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A6" w:rsidRDefault="00E007E5" w:rsidP="009E2F5D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sz w:val="24"/>
          <w:szCs w:val="24"/>
          <w:rtl/>
          <w:lang w:bidi="fa-IR"/>
        </w:rPr>
        <w:t xml:space="preserve">کاربرگ </w:t>
      </w:r>
      <w:r w:rsidR="0020282E">
        <w:rPr>
          <w:rFonts w:cs="B Titr" w:hint="cs"/>
          <w:b/>
          <w:bCs/>
          <w:sz w:val="24"/>
          <w:szCs w:val="24"/>
          <w:rtl/>
          <w:lang w:bidi="fa-IR"/>
        </w:rPr>
        <w:t>گزارش عملکرد هسته های پژوهشی</w:t>
      </w:r>
      <w:r w:rsidR="000524A6">
        <w:rPr>
          <w:rFonts w:cs="B Titr" w:hint="cs"/>
          <w:b/>
          <w:bCs/>
          <w:sz w:val="24"/>
          <w:szCs w:val="24"/>
          <w:rtl/>
          <w:lang w:bidi="fa-IR"/>
        </w:rPr>
        <w:t xml:space="preserve"> استان ها از </w:t>
      </w:r>
      <w:r w:rsidR="009E2F5D">
        <w:rPr>
          <w:rFonts w:cs="B Titr" w:hint="cs"/>
          <w:b/>
          <w:bCs/>
          <w:sz w:val="24"/>
          <w:szCs w:val="24"/>
          <w:rtl/>
          <w:lang w:bidi="fa-IR"/>
        </w:rPr>
        <w:t>زمان افتتاح</w:t>
      </w:r>
      <w:r w:rsidR="000524A6">
        <w:rPr>
          <w:rFonts w:cs="B Titr" w:hint="cs"/>
          <w:b/>
          <w:bCs/>
          <w:sz w:val="24"/>
          <w:szCs w:val="24"/>
          <w:rtl/>
          <w:lang w:bidi="fa-IR"/>
        </w:rPr>
        <w:t xml:space="preserve"> تا انتهای سال 92</w:t>
      </w:r>
    </w:p>
    <w:p w:rsidR="000524A6" w:rsidRDefault="000524A6" w:rsidP="00095CC7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</w:p>
    <w:p w:rsidR="000524A6" w:rsidRPr="00871194" w:rsidRDefault="0020282E" w:rsidP="00095CC7">
      <w:pPr>
        <w:bidi/>
        <w:jc w:val="both"/>
        <w:rPr>
          <w:rFonts w:cs="B Titr"/>
          <w:szCs w:val="22"/>
          <w:rtl/>
          <w:lang w:bidi="fa-IR"/>
        </w:rPr>
      </w:pPr>
      <w:r>
        <w:rPr>
          <w:rFonts w:cs="B Titr" w:hint="cs"/>
          <w:szCs w:val="22"/>
          <w:rtl/>
          <w:lang w:bidi="fa-IR"/>
        </w:rPr>
        <w:t>مشخصات هسته های</w:t>
      </w:r>
      <w:r w:rsidR="000524A6" w:rsidRPr="00871194">
        <w:rPr>
          <w:rFonts w:cs="B Titr" w:hint="cs"/>
          <w:szCs w:val="22"/>
          <w:rtl/>
          <w:lang w:bidi="fa-IR"/>
        </w:rPr>
        <w:t xml:space="preserve"> پژوهشی</w:t>
      </w:r>
    </w:p>
    <w:tbl>
      <w:tblPr>
        <w:tblStyle w:val="TableGrid"/>
        <w:bidiVisual/>
        <w:tblW w:w="0" w:type="auto"/>
        <w:tblBorders>
          <w:left w:val="threeDEngrave" w:sz="18" w:space="0" w:color="auto"/>
          <w:bottom w:val="threeDEngrave" w:sz="18" w:space="0" w:color="auto"/>
          <w:right w:val="threeDEngrave" w:sz="18" w:space="0" w:color="auto"/>
        </w:tblBorders>
        <w:tblLook w:val="04A0"/>
      </w:tblPr>
      <w:tblGrid>
        <w:gridCol w:w="1784"/>
        <w:gridCol w:w="1957"/>
        <w:gridCol w:w="2322"/>
        <w:gridCol w:w="2126"/>
        <w:gridCol w:w="1668"/>
      </w:tblGrid>
      <w:tr w:rsidR="007F6312" w:rsidRPr="00206685" w:rsidTr="00394546">
        <w:trPr>
          <w:trHeight w:val="550"/>
        </w:trPr>
        <w:tc>
          <w:tcPr>
            <w:tcW w:w="1784" w:type="dxa"/>
            <w:tcBorders>
              <w:top w:val="threeDEngrave" w:sz="18" w:space="0" w:color="auto"/>
              <w:bottom w:val="single" w:sz="12" w:space="0" w:color="000000" w:themeColor="text1"/>
            </w:tcBorders>
            <w:vAlign w:val="center"/>
          </w:tcPr>
          <w:p w:rsidR="007F6312" w:rsidRPr="00850537" w:rsidRDefault="007F6312" w:rsidP="00411C3F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850537">
              <w:rPr>
                <w:rFonts w:cs="B Titr" w:hint="cs"/>
                <w:sz w:val="18"/>
                <w:szCs w:val="18"/>
                <w:rtl/>
                <w:lang w:bidi="fa-IR"/>
              </w:rPr>
              <w:t>نام استان:</w:t>
            </w:r>
          </w:p>
        </w:tc>
        <w:tc>
          <w:tcPr>
            <w:tcW w:w="1957" w:type="dxa"/>
            <w:tcBorders>
              <w:top w:val="threeDEngrave" w:sz="18" w:space="0" w:color="auto"/>
              <w:bottom w:val="single" w:sz="12" w:space="0" w:color="000000" w:themeColor="text1"/>
            </w:tcBorders>
          </w:tcPr>
          <w:p w:rsidR="007F6312" w:rsidRPr="00850537" w:rsidRDefault="007F6312" w:rsidP="00411C3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0537">
              <w:rPr>
                <w:rFonts w:cs="B Titr" w:hint="cs"/>
                <w:sz w:val="18"/>
                <w:szCs w:val="18"/>
                <w:rtl/>
                <w:lang w:bidi="fa-IR"/>
              </w:rPr>
              <w:t>نام شهر:</w:t>
            </w:r>
          </w:p>
        </w:tc>
        <w:tc>
          <w:tcPr>
            <w:tcW w:w="2322" w:type="dxa"/>
            <w:tcBorders>
              <w:top w:val="threeDEngrave" w:sz="18" w:space="0" w:color="auto"/>
              <w:bottom w:val="single" w:sz="12" w:space="0" w:color="000000" w:themeColor="text1"/>
            </w:tcBorders>
          </w:tcPr>
          <w:p w:rsidR="007F6312" w:rsidRPr="00850537" w:rsidRDefault="007F6312" w:rsidP="00411C3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0537">
              <w:rPr>
                <w:rFonts w:cs="B Titr" w:hint="cs"/>
                <w:sz w:val="18"/>
                <w:szCs w:val="18"/>
                <w:rtl/>
                <w:lang w:bidi="fa-IR"/>
              </w:rPr>
              <w:t>نام مدرسه:</w:t>
            </w:r>
          </w:p>
        </w:tc>
        <w:tc>
          <w:tcPr>
            <w:tcW w:w="2126" w:type="dxa"/>
            <w:tcBorders>
              <w:top w:val="threeDEngrave" w:sz="18" w:space="0" w:color="auto"/>
              <w:bottom w:val="single" w:sz="12" w:space="0" w:color="000000" w:themeColor="text1"/>
            </w:tcBorders>
            <w:vAlign w:val="center"/>
          </w:tcPr>
          <w:p w:rsidR="007F6312" w:rsidRPr="00850537" w:rsidRDefault="007F6312" w:rsidP="00411C3F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850537">
              <w:rPr>
                <w:rFonts w:cs="B Titr" w:hint="cs"/>
                <w:sz w:val="18"/>
                <w:szCs w:val="18"/>
                <w:rtl/>
                <w:lang w:bidi="fa-IR"/>
              </w:rPr>
              <w:t>نام هسته:</w:t>
            </w:r>
          </w:p>
        </w:tc>
        <w:tc>
          <w:tcPr>
            <w:tcW w:w="1668" w:type="dxa"/>
            <w:tcBorders>
              <w:top w:val="threeDEngrave" w:sz="18" w:space="0" w:color="auto"/>
              <w:bottom w:val="single" w:sz="12" w:space="0" w:color="000000" w:themeColor="text1"/>
            </w:tcBorders>
            <w:vAlign w:val="center"/>
          </w:tcPr>
          <w:p w:rsidR="007F6312" w:rsidRPr="00850537" w:rsidRDefault="00394546" w:rsidP="00411C3F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85053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مدیر </w:t>
            </w:r>
            <w:r w:rsidR="007F6312" w:rsidRPr="00850537"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7F6312" w:rsidRPr="00206685" w:rsidTr="00394546">
        <w:trPr>
          <w:trHeight w:val="533"/>
        </w:trPr>
        <w:tc>
          <w:tcPr>
            <w:tcW w:w="1784" w:type="dxa"/>
            <w:tcBorders>
              <w:top w:val="single" w:sz="12" w:space="0" w:color="000000" w:themeColor="text1"/>
              <w:bottom w:val="threeDEngrave" w:sz="18" w:space="0" w:color="auto"/>
              <w:right w:val="single" w:sz="8" w:space="0" w:color="000000" w:themeColor="text1"/>
            </w:tcBorders>
            <w:vAlign w:val="center"/>
          </w:tcPr>
          <w:p w:rsidR="007F6312" w:rsidRPr="00850537" w:rsidRDefault="00394546" w:rsidP="00411C3F">
            <w:pPr>
              <w:bidi/>
              <w:rPr>
                <w:rFonts w:cs="B Yagut"/>
                <w:sz w:val="18"/>
                <w:szCs w:val="18"/>
                <w:lang w:bidi="fa-IR"/>
              </w:rPr>
            </w:pPr>
            <w:r w:rsidRPr="00850537">
              <w:rPr>
                <w:rFonts w:cs="B Titr" w:hint="cs"/>
                <w:sz w:val="18"/>
                <w:szCs w:val="18"/>
                <w:rtl/>
                <w:lang w:bidi="fa-IR"/>
              </w:rPr>
              <w:t>نام دبیر :</w:t>
            </w:r>
          </w:p>
        </w:tc>
        <w:tc>
          <w:tcPr>
            <w:tcW w:w="1957" w:type="dxa"/>
            <w:tcBorders>
              <w:top w:val="single" w:sz="12" w:space="0" w:color="000000" w:themeColor="text1"/>
              <w:bottom w:val="threeDEngrave" w:sz="18" w:space="0" w:color="auto"/>
              <w:right w:val="single" w:sz="8" w:space="0" w:color="000000" w:themeColor="text1"/>
            </w:tcBorders>
          </w:tcPr>
          <w:p w:rsidR="007F6312" w:rsidRPr="00850537" w:rsidRDefault="00394546" w:rsidP="00411C3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0537">
              <w:rPr>
                <w:rFonts w:cs="B Titr" w:hint="cs"/>
                <w:sz w:val="18"/>
                <w:szCs w:val="18"/>
                <w:rtl/>
                <w:lang w:bidi="fa-IR"/>
              </w:rPr>
              <w:t>تاریخ  تاسیس :</w:t>
            </w:r>
          </w:p>
        </w:tc>
        <w:tc>
          <w:tcPr>
            <w:tcW w:w="2322" w:type="dxa"/>
            <w:tcBorders>
              <w:top w:val="single" w:sz="12" w:space="0" w:color="000000" w:themeColor="text1"/>
              <w:bottom w:val="threeDEngrave" w:sz="18" w:space="0" w:color="auto"/>
              <w:right w:val="single" w:sz="8" w:space="0" w:color="000000" w:themeColor="text1"/>
            </w:tcBorders>
          </w:tcPr>
          <w:p w:rsidR="007F6312" w:rsidRPr="00850537" w:rsidRDefault="00394546" w:rsidP="00411C3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0537">
              <w:rPr>
                <w:rFonts w:cs="B Titr" w:hint="cs"/>
                <w:sz w:val="18"/>
                <w:szCs w:val="18"/>
                <w:rtl/>
                <w:lang w:bidi="fa-IR"/>
              </w:rPr>
              <w:t>نام و سمت تکمیل کننده: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8" w:space="0" w:color="000000" w:themeColor="text1"/>
              <w:bottom w:val="threeDEngrave" w:sz="18" w:space="0" w:color="auto"/>
              <w:right w:val="single" w:sz="8" w:space="0" w:color="000000" w:themeColor="text1"/>
            </w:tcBorders>
            <w:vAlign w:val="center"/>
          </w:tcPr>
          <w:p w:rsidR="007F6312" w:rsidRPr="00850537" w:rsidRDefault="00394546" w:rsidP="00411C3F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850537">
              <w:rPr>
                <w:rFonts w:cs="B Titr" w:hint="cs"/>
                <w:sz w:val="18"/>
                <w:szCs w:val="18"/>
                <w:rtl/>
                <w:lang w:bidi="fa-IR"/>
              </w:rPr>
              <w:t>محل برگزاری جلسات:</w:t>
            </w:r>
          </w:p>
        </w:tc>
        <w:tc>
          <w:tcPr>
            <w:tcW w:w="1668" w:type="dxa"/>
            <w:tcBorders>
              <w:top w:val="single" w:sz="12" w:space="0" w:color="000000" w:themeColor="text1"/>
              <w:left w:val="single" w:sz="8" w:space="0" w:color="000000" w:themeColor="text1"/>
              <w:bottom w:val="threeDEngrave" w:sz="18" w:space="0" w:color="auto"/>
            </w:tcBorders>
            <w:vAlign w:val="center"/>
          </w:tcPr>
          <w:p w:rsidR="007F6312" w:rsidRPr="00850537" w:rsidRDefault="00850537" w:rsidP="00411C3F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 w:rsidRPr="0085053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تکمیل: </w:t>
            </w:r>
          </w:p>
        </w:tc>
      </w:tr>
    </w:tbl>
    <w:p w:rsidR="009A255B" w:rsidRPr="00FE36DB" w:rsidRDefault="00BD4722" w:rsidP="00095CC7">
      <w:pPr>
        <w:bidi/>
        <w:jc w:val="both"/>
        <w:rPr>
          <w:rFonts w:cs="B Yagut"/>
          <w:b/>
          <w:bCs/>
          <w:sz w:val="20"/>
          <w:szCs w:val="20"/>
          <w:rtl/>
          <w:lang w:bidi="fa-IR"/>
        </w:rPr>
      </w:pPr>
      <w:r w:rsidRPr="00FE36DB">
        <w:rPr>
          <w:rFonts w:cs="B Yagut" w:hint="cs"/>
          <w:b/>
          <w:bCs/>
          <w:sz w:val="20"/>
          <w:szCs w:val="20"/>
          <w:rtl/>
          <w:lang w:bidi="fa-IR"/>
        </w:rPr>
        <w:t>تکمیل کننده گرامی،</w:t>
      </w:r>
      <w:r w:rsidR="00FE36DB" w:rsidRPr="00FE36DB">
        <w:rPr>
          <w:rFonts w:cs="B Yagut" w:hint="cs"/>
          <w:b/>
          <w:bCs/>
          <w:sz w:val="20"/>
          <w:szCs w:val="20"/>
          <w:rtl/>
          <w:lang w:bidi="fa-IR"/>
        </w:rPr>
        <w:t xml:space="preserve"> لطفا به نکات ذیر توجه فرمایید:</w:t>
      </w:r>
    </w:p>
    <w:p w:rsidR="00BD4722" w:rsidRPr="00FE36DB" w:rsidRDefault="00BD4722" w:rsidP="00FE36DB">
      <w:pPr>
        <w:pStyle w:val="ListParagraph"/>
        <w:numPr>
          <w:ilvl w:val="0"/>
          <w:numId w:val="5"/>
        </w:numPr>
        <w:bidi/>
        <w:ind w:left="427"/>
        <w:jc w:val="both"/>
        <w:rPr>
          <w:rFonts w:cs="B Yagut"/>
          <w:sz w:val="19"/>
          <w:szCs w:val="19"/>
          <w:lang w:bidi="fa-IR"/>
        </w:rPr>
      </w:pPr>
      <w:r w:rsidRPr="00FE36DB">
        <w:rPr>
          <w:rFonts w:cs="B Yagut" w:hint="cs"/>
          <w:sz w:val="19"/>
          <w:szCs w:val="19"/>
          <w:rtl/>
          <w:lang w:bidi="fa-IR"/>
        </w:rPr>
        <w:t xml:space="preserve">در صورت وجود عملکرد در محورهای جدول ذیل، تمام اطلاعات خواسته شده،  بجز مواردی که با </w:t>
      </w:r>
      <w:r w:rsidRPr="00FE36DB">
        <w:rPr>
          <w:rFonts w:cs="B Yagut" w:hint="cs"/>
          <w:sz w:val="19"/>
          <w:szCs w:val="19"/>
          <w:shd w:val="clear" w:color="auto" w:fill="E5B8B7" w:themeFill="accent2" w:themeFillTint="66"/>
          <w:rtl/>
          <w:lang w:bidi="fa-IR"/>
        </w:rPr>
        <w:t>رنگ</w:t>
      </w:r>
      <w:r w:rsidRPr="00FE36DB">
        <w:rPr>
          <w:rFonts w:cs="B Yagut" w:hint="cs"/>
          <w:sz w:val="19"/>
          <w:szCs w:val="19"/>
          <w:rtl/>
          <w:lang w:bidi="fa-IR"/>
        </w:rPr>
        <w:t xml:space="preserve"> متفاوت مشخص شده اند، تکمیل گردد.</w:t>
      </w:r>
    </w:p>
    <w:p w:rsidR="00BD4722" w:rsidRPr="00FE36DB" w:rsidRDefault="00BD4722" w:rsidP="00FB6378">
      <w:pPr>
        <w:pStyle w:val="ListParagraph"/>
        <w:numPr>
          <w:ilvl w:val="0"/>
          <w:numId w:val="5"/>
        </w:numPr>
        <w:bidi/>
        <w:ind w:left="427"/>
        <w:jc w:val="both"/>
        <w:rPr>
          <w:rFonts w:cs="B Yagut"/>
          <w:sz w:val="19"/>
          <w:szCs w:val="19"/>
          <w:lang w:bidi="fa-IR"/>
        </w:rPr>
      </w:pPr>
      <w:r w:rsidRPr="00FE36DB">
        <w:rPr>
          <w:rFonts w:cs="B Yagut" w:hint="cs"/>
          <w:sz w:val="19"/>
          <w:szCs w:val="19"/>
          <w:rtl/>
          <w:lang w:bidi="fa-IR"/>
        </w:rPr>
        <w:t>با توجه به توضیحات مقابل هر عنوان، لازم است در مواردی که تکمیل پیوست خواسته شده</w:t>
      </w:r>
      <w:r w:rsidR="00FE36DB">
        <w:rPr>
          <w:rFonts w:cs="B Yagut" w:hint="cs"/>
          <w:sz w:val="19"/>
          <w:szCs w:val="19"/>
          <w:rtl/>
          <w:lang w:bidi="fa-IR"/>
        </w:rPr>
        <w:t xml:space="preserve"> است</w:t>
      </w:r>
      <w:r w:rsidRPr="00FE36DB">
        <w:rPr>
          <w:rFonts w:cs="B Yagut" w:hint="cs"/>
          <w:sz w:val="19"/>
          <w:szCs w:val="19"/>
          <w:rtl/>
          <w:lang w:bidi="fa-IR"/>
        </w:rPr>
        <w:t xml:space="preserve">، پیوست مربوطه تکمیل و همراه کاربرگ ارسال گردد، در غیر اینصورت </w:t>
      </w:r>
      <w:r w:rsidR="00FE36DB">
        <w:rPr>
          <w:rFonts w:cs="B Yagut" w:hint="cs"/>
          <w:sz w:val="19"/>
          <w:szCs w:val="19"/>
          <w:rtl/>
          <w:lang w:bidi="fa-IR"/>
        </w:rPr>
        <w:t xml:space="preserve">در </w:t>
      </w:r>
      <w:r w:rsidRPr="00FE36DB">
        <w:rPr>
          <w:rFonts w:cs="B Yagut" w:hint="cs"/>
          <w:sz w:val="19"/>
          <w:szCs w:val="19"/>
          <w:rtl/>
          <w:lang w:bidi="fa-IR"/>
        </w:rPr>
        <w:t>محاسب</w:t>
      </w:r>
      <w:r w:rsidR="00FE36DB">
        <w:rPr>
          <w:rFonts w:cs="B Yagut" w:hint="cs"/>
          <w:sz w:val="19"/>
          <w:szCs w:val="19"/>
          <w:rtl/>
          <w:lang w:bidi="fa-IR"/>
        </w:rPr>
        <w:t>ات لحاظ نخواهد شد</w:t>
      </w:r>
      <w:r w:rsidRPr="00FE36DB">
        <w:rPr>
          <w:rFonts w:cs="B Yagut" w:hint="cs"/>
          <w:sz w:val="19"/>
          <w:szCs w:val="19"/>
          <w:rtl/>
          <w:lang w:bidi="fa-IR"/>
        </w:rPr>
        <w:t>.</w:t>
      </w:r>
    </w:p>
    <w:p w:rsidR="00BD4722" w:rsidRPr="00FE36DB" w:rsidRDefault="00BD4722" w:rsidP="00FE36DB">
      <w:pPr>
        <w:pStyle w:val="ListParagraph"/>
        <w:numPr>
          <w:ilvl w:val="0"/>
          <w:numId w:val="5"/>
        </w:numPr>
        <w:bidi/>
        <w:ind w:left="427"/>
        <w:jc w:val="both"/>
        <w:rPr>
          <w:rFonts w:cs="B Yagut"/>
          <w:sz w:val="19"/>
          <w:szCs w:val="19"/>
          <w:rtl/>
          <w:lang w:bidi="fa-IR"/>
        </w:rPr>
      </w:pPr>
      <w:r w:rsidRPr="00FE36DB">
        <w:rPr>
          <w:rFonts w:cs="B Yagut" w:hint="cs"/>
          <w:sz w:val="19"/>
          <w:szCs w:val="19"/>
          <w:rtl/>
          <w:lang w:bidi="fa-IR"/>
        </w:rPr>
        <w:t xml:space="preserve"> در ردیف</w:t>
      </w:r>
      <w:r w:rsidR="00B0431C">
        <w:rPr>
          <w:rFonts w:cs="B Yagut" w:hint="cs"/>
          <w:sz w:val="19"/>
          <w:szCs w:val="19"/>
          <w:u w:val="single"/>
          <w:rtl/>
          <w:lang w:bidi="fa-IR"/>
        </w:rPr>
        <w:t>19 ،</w:t>
      </w:r>
      <w:r w:rsidRPr="00FE36DB">
        <w:rPr>
          <w:rFonts w:cs="B Yagut" w:hint="cs"/>
          <w:sz w:val="19"/>
          <w:szCs w:val="19"/>
          <w:rtl/>
          <w:lang w:bidi="fa-IR"/>
        </w:rPr>
        <w:t xml:space="preserve"> علاوه بر درج تعداد مصوبات، لازم است تمام مصوبات به همراه کاربرگ ارسال گرد</w:t>
      </w:r>
      <w:r w:rsidR="00FE36DB">
        <w:rPr>
          <w:rFonts w:cs="B Yagut" w:hint="cs"/>
          <w:sz w:val="19"/>
          <w:szCs w:val="19"/>
          <w:rtl/>
          <w:lang w:bidi="fa-IR"/>
        </w:rPr>
        <w:t>ن</w:t>
      </w:r>
      <w:r w:rsidRPr="00FE36DB">
        <w:rPr>
          <w:rFonts w:cs="B Yagut" w:hint="cs"/>
          <w:sz w:val="19"/>
          <w:szCs w:val="19"/>
          <w:rtl/>
          <w:lang w:bidi="fa-IR"/>
        </w:rPr>
        <w:t>د.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77"/>
        <w:gridCol w:w="1278"/>
        <w:gridCol w:w="4086"/>
        <w:gridCol w:w="1035"/>
        <w:gridCol w:w="1479"/>
        <w:gridCol w:w="1302"/>
      </w:tblGrid>
      <w:tr w:rsidR="009821D5" w:rsidRPr="002A703D" w:rsidTr="00D01C40">
        <w:trPr>
          <w:cantSplit/>
          <w:trHeight w:val="392"/>
          <w:tblHeader/>
          <w:jc w:val="center"/>
        </w:trPr>
        <w:tc>
          <w:tcPr>
            <w:tcW w:w="677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</w:tcBorders>
            <w:shd w:val="clear" w:color="auto" w:fill="D9D9D9" w:themeFill="background1" w:themeFillShade="D9"/>
            <w:vAlign w:val="center"/>
          </w:tcPr>
          <w:p w:rsidR="009821D5" w:rsidRPr="00871194" w:rsidRDefault="009821D5" w:rsidP="0041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71194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78" w:type="dxa"/>
            <w:tcBorders>
              <w:top w:val="threeDEngrave" w:sz="24" w:space="0" w:color="auto"/>
              <w:bottom w:val="threeDEngrave" w:sz="24" w:space="0" w:color="auto"/>
            </w:tcBorders>
            <w:shd w:val="clear" w:color="auto" w:fill="D9D9D9" w:themeFill="background1" w:themeFillShade="D9"/>
            <w:vAlign w:val="center"/>
          </w:tcPr>
          <w:p w:rsidR="009821D5" w:rsidRPr="00871194" w:rsidRDefault="00871194" w:rsidP="0041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سر</w:t>
            </w:r>
            <w:r w:rsidR="009821D5" w:rsidRPr="0087119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فصل</w:t>
            </w:r>
          </w:p>
        </w:tc>
        <w:tc>
          <w:tcPr>
            <w:tcW w:w="4086" w:type="dxa"/>
            <w:tcBorders>
              <w:top w:val="threeDEngrave" w:sz="24" w:space="0" w:color="auto"/>
              <w:bottom w:val="threeDEngrave" w:sz="24" w:space="0" w:color="auto"/>
            </w:tcBorders>
            <w:shd w:val="clear" w:color="auto" w:fill="D9D9D9" w:themeFill="background1" w:themeFillShade="D9"/>
            <w:vAlign w:val="center"/>
          </w:tcPr>
          <w:p w:rsidR="009821D5" w:rsidRPr="00871194" w:rsidRDefault="009821D5" w:rsidP="0041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71194">
              <w:rPr>
                <w:rFonts w:cs="B Titr" w:hint="cs"/>
                <w:sz w:val="20"/>
                <w:szCs w:val="20"/>
                <w:rtl/>
                <w:lang w:bidi="fa-IR"/>
              </w:rPr>
              <w:t>محورها</w:t>
            </w:r>
          </w:p>
        </w:tc>
        <w:tc>
          <w:tcPr>
            <w:tcW w:w="1035" w:type="dxa"/>
            <w:tcBorders>
              <w:top w:val="threeDEngrave" w:sz="24" w:space="0" w:color="auto"/>
              <w:bottom w:val="threeDEngrave" w:sz="24" w:space="0" w:color="auto"/>
            </w:tcBorders>
            <w:shd w:val="clear" w:color="auto" w:fill="D9D9D9" w:themeFill="background1" w:themeFillShade="D9"/>
            <w:vAlign w:val="center"/>
          </w:tcPr>
          <w:p w:rsidR="009821D5" w:rsidRPr="00871194" w:rsidRDefault="009821D5" w:rsidP="0041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71194">
              <w:rPr>
                <w:rFonts w:cs="B Titr" w:hint="cs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1479" w:type="dxa"/>
            <w:tcBorders>
              <w:top w:val="threeDEngrave" w:sz="24" w:space="0" w:color="auto"/>
              <w:bottom w:val="threeDEngrave" w:sz="24" w:space="0" w:color="auto"/>
            </w:tcBorders>
            <w:shd w:val="clear" w:color="auto" w:fill="D9D9D9" w:themeFill="background1" w:themeFillShade="D9"/>
            <w:vAlign w:val="center"/>
          </w:tcPr>
          <w:p w:rsidR="009821D5" w:rsidRPr="00871194" w:rsidRDefault="009821D5" w:rsidP="0041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71194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  <w:r w:rsidR="00FB637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ها</w:t>
            </w:r>
          </w:p>
        </w:tc>
        <w:tc>
          <w:tcPr>
            <w:tcW w:w="1302" w:type="dxa"/>
            <w:tcBorders>
              <w:top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9D9D9" w:themeFill="background1" w:themeFillShade="D9"/>
            <w:vAlign w:val="center"/>
          </w:tcPr>
          <w:p w:rsidR="009821D5" w:rsidRPr="00871194" w:rsidRDefault="009821D5" w:rsidP="0041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71194">
              <w:rPr>
                <w:rFonts w:cs="B Titr" w:hint="cs"/>
                <w:sz w:val="20"/>
                <w:szCs w:val="20"/>
                <w:rtl/>
                <w:lang w:bidi="fa-IR"/>
              </w:rPr>
              <w:t>تاریخ تصویب</w:t>
            </w:r>
          </w:p>
        </w:tc>
      </w:tr>
      <w:tr w:rsidR="009821D5" w:rsidRPr="002A703D" w:rsidTr="00D01C40">
        <w:trPr>
          <w:trHeight w:val="60"/>
          <w:jc w:val="center"/>
        </w:trPr>
        <w:tc>
          <w:tcPr>
            <w:tcW w:w="677" w:type="dxa"/>
            <w:tcBorders>
              <w:top w:val="threeDEngrave" w:sz="24" w:space="0" w:color="auto"/>
              <w:left w:val="threeDEngrave" w:sz="24" w:space="0" w:color="auto"/>
            </w:tcBorders>
            <w:vAlign w:val="center"/>
          </w:tcPr>
          <w:p w:rsidR="009821D5" w:rsidRPr="00871194" w:rsidRDefault="009821D5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 w:val="restart"/>
            <w:tcBorders>
              <w:top w:val="threeDEngrave" w:sz="24" w:space="0" w:color="auto"/>
            </w:tcBorders>
            <w:vAlign w:val="center"/>
          </w:tcPr>
          <w:p w:rsidR="009821D5" w:rsidRPr="00871194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 w:rsidRPr="00871194">
              <w:rPr>
                <w:rFonts w:cs="B Yagut" w:hint="cs"/>
                <w:szCs w:val="22"/>
                <w:rtl/>
                <w:lang w:bidi="fa-IR"/>
              </w:rPr>
              <w:t>تصمیم گیری</w:t>
            </w:r>
            <w:r w:rsidR="003C2824">
              <w:rPr>
                <w:rFonts w:cs="B Yagut" w:hint="cs"/>
                <w:szCs w:val="22"/>
                <w:rtl/>
                <w:lang w:bidi="fa-IR"/>
              </w:rPr>
              <w:t xml:space="preserve"> و عملیا تی کردن</w:t>
            </w:r>
          </w:p>
        </w:tc>
        <w:tc>
          <w:tcPr>
            <w:tcW w:w="4086" w:type="dxa"/>
            <w:tcBorders>
              <w:top w:val="threeDEngrave" w:sz="24" w:space="0" w:color="auto"/>
            </w:tcBorders>
            <w:vAlign w:val="center"/>
          </w:tcPr>
          <w:p w:rsidR="009821D5" w:rsidRPr="00135D94" w:rsidRDefault="009821D5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شناسایی </w:t>
            </w:r>
            <w:r w:rsidR="00D3024A">
              <w:rPr>
                <w:rFonts w:cs="B Yagut" w:hint="cs"/>
                <w:sz w:val="20"/>
                <w:szCs w:val="20"/>
                <w:rtl/>
                <w:lang w:bidi="fa-IR"/>
              </w:rPr>
              <w:t>پژوهشگران و استعداد های پژوهشی طلاب فارغ التحصیل</w:t>
            </w:r>
          </w:p>
        </w:tc>
        <w:tc>
          <w:tcPr>
            <w:tcW w:w="1035" w:type="dxa"/>
            <w:tcBorders>
              <w:top w:val="threeDEngrave" w:sz="24" w:space="0" w:color="auto"/>
            </w:tcBorders>
            <w:vAlign w:val="center"/>
          </w:tcPr>
          <w:p w:rsidR="009821D5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479" w:type="dxa"/>
            <w:tcBorders>
              <w:top w:val="threeDEngrave" w:sz="24" w:space="0" w:color="auto"/>
            </w:tcBorders>
            <w:vAlign w:val="center"/>
          </w:tcPr>
          <w:p w:rsidR="009821D5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302" w:type="dxa"/>
            <w:tcBorders>
              <w:top w:val="threeDEngrave" w:sz="24" w:space="0" w:color="auto"/>
              <w:right w:val="threeDEngrave" w:sz="24" w:space="0" w:color="auto"/>
            </w:tcBorders>
            <w:vAlign w:val="center"/>
          </w:tcPr>
          <w:p w:rsidR="009821D5" w:rsidRPr="002A703D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</w:tr>
      <w:tr w:rsidR="009821D5" w:rsidRPr="002A703D" w:rsidTr="00D01C40">
        <w:trPr>
          <w:trHeight w:val="60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9821D5" w:rsidRPr="00871194" w:rsidRDefault="009821D5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9821D5" w:rsidRPr="00871194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9821D5" w:rsidRPr="00135D94" w:rsidRDefault="009821D5" w:rsidP="00411C3F">
            <w:pPr>
              <w:bidi/>
              <w:rPr>
                <w:rFonts w:cs="B Yagut"/>
                <w:sz w:val="20"/>
                <w:szCs w:val="20"/>
                <w:lang w:bidi="fa-IR"/>
              </w:rPr>
            </w:pP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شناسایی ظرفیت ها و نیازهای پژوهشی </w:t>
            </w:r>
            <w:r w:rsidR="003C2824">
              <w:rPr>
                <w:rFonts w:cs="B Yagut" w:hint="cs"/>
                <w:sz w:val="20"/>
                <w:szCs w:val="20"/>
                <w:rtl/>
                <w:lang w:bidi="fa-IR"/>
              </w:rPr>
              <w:t>استانی</w:t>
            </w:r>
          </w:p>
        </w:tc>
        <w:tc>
          <w:tcPr>
            <w:tcW w:w="1035" w:type="dxa"/>
            <w:vAlign w:val="center"/>
          </w:tcPr>
          <w:p w:rsidR="009821D5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479" w:type="dxa"/>
            <w:vAlign w:val="center"/>
          </w:tcPr>
          <w:p w:rsidR="009821D5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302" w:type="dxa"/>
            <w:tcBorders>
              <w:right w:val="threeDEngrave" w:sz="24" w:space="0" w:color="auto"/>
            </w:tcBorders>
            <w:vAlign w:val="center"/>
          </w:tcPr>
          <w:p w:rsidR="009821D5" w:rsidRPr="002A703D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</w:tr>
      <w:tr w:rsidR="009821D5" w:rsidRPr="002A703D" w:rsidTr="00D01C40">
        <w:trPr>
          <w:trHeight w:val="60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9821D5" w:rsidRPr="00871194" w:rsidRDefault="009821D5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9821D5" w:rsidRPr="00871194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9821D5" w:rsidRPr="00135D94" w:rsidRDefault="003C2824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sz w:val="20"/>
                <w:szCs w:val="20"/>
                <w:rtl/>
                <w:lang w:bidi="fa-IR"/>
              </w:rPr>
              <w:t>برنامه ریزی جهت ارتقاء و منزلت علمی و معنوی پژوهشگران فارغ التحصیل</w:t>
            </w:r>
          </w:p>
        </w:tc>
        <w:tc>
          <w:tcPr>
            <w:tcW w:w="1035" w:type="dxa"/>
            <w:vAlign w:val="center"/>
          </w:tcPr>
          <w:p w:rsidR="009821D5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479" w:type="dxa"/>
            <w:vAlign w:val="center"/>
          </w:tcPr>
          <w:p w:rsidR="009821D5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302" w:type="dxa"/>
            <w:tcBorders>
              <w:right w:val="threeDEngrave" w:sz="24" w:space="0" w:color="auto"/>
            </w:tcBorders>
            <w:vAlign w:val="center"/>
          </w:tcPr>
          <w:p w:rsidR="009821D5" w:rsidRPr="002A703D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</w:tr>
      <w:tr w:rsidR="003C2824" w:rsidRPr="002A703D" w:rsidTr="00D01C40">
        <w:trPr>
          <w:trHeight w:val="60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3C2824" w:rsidRPr="00871194" w:rsidRDefault="003C2824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3C2824" w:rsidRPr="00871194" w:rsidRDefault="003C282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3C2824" w:rsidRDefault="003C2824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sz w:val="20"/>
                <w:szCs w:val="20"/>
                <w:rtl/>
                <w:lang w:bidi="fa-IR"/>
              </w:rPr>
              <w:t>ارتباط بین عالمان برجسته ی حوزوی و دانشگاهی با فضلاء حوزه</w:t>
            </w:r>
            <w:r w:rsidR="009A2503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خواهران</w:t>
            </w:r>
          </w:p>
        </w:tc>
        <w:tc>
          <w:tcPr>
            <w:tcW w:w="1035" w:type="dxa"/>
            <w:vAlign w:val="center"/>
          </w:tcPr>
          <w:p w:rsidR="003C2824" w:rsidRDefault="003C282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479" w:type="dxa"/>
            <w:vAlign w:val="center"/>
          </w:tcPr>
          <w:p w:rsidR="003C2824" w:rsidRDefault="003C282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302" w:type="dxa"/>
            <w:tcBorders>
              <w:right w:val="threeDEngrave" w:sz="24" w:space="0" w:color="auto"/>
            </w:tcBorders>
            <w:vAlign w:val="center"/>
          </w:tcPr>
          <w:p w:rsidR="003C2824" w:rsidRPr="002A703D" w:rsidRDefault="003C282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</w:tr>
      <w:tr w:rsidR="009821D5" w:rsidRPr="002A703D" w:rsidTr="00D01C40">
        <w:trPr>
          <w:trHeight w:val="60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9821D5" w:rsidRPr="00871194" w:rsidRDefault="009821D5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9821D5" w:rsidRPr="00871194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9821D5" w:rsidRPr="00135D94" w:rsidRDefault="009821D5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>شناسایی مراکز و مجامع علمی – پژوهشی و کتابخانه</w:t>
            </w: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softHyphen/>
              <w:t>های تخصصی</w:t>
            </w:r>
          </w:p>
        </w:tc>
        <w:tc>
          <w:tcPr>
            <w:tcW w:w="1035" w:type="dxa"/>
            <w:vAlign w:val="center"/>
          </w:tcPr>
          <w:p w:rsidR="009821D5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479" w:type="dxa"/>
            <w:vAlign w:val="center"/>
          </w:tcPr>
          <w:p w:rsidR="009821D5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302" w:type="dxa"/>
            <w:tcBorders>
              <w:right w:val="threeDEngrave" w:sz="24" w:space="0" w:color="auto"/>
            </w:tcBorders>
            <w:vAlign w:val="center"/>
          </w:tcPr>
          <w:p w:rsidR="009821D5" w:rsidRPr="002A703D" w:rsidRDefault="009821D5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</w:tr>
      <w:tr w:rsidR="003C2824" w:rsidRPr="002A703D" w:rsidTr="00D01C40">
        <w:trPr>
          <w:trHeight w:val="60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3C2824" w:rsidRPr="00871194" w:rsidRDefault="003C2824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3C2824" w:rsidRPr="00871194" w:rsidRDefault="003C282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3C2824" w:rsidRPr="00135D94" w:rsidRDefault="003C2824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گسترش نظریه پردازی ، پرسش گری، آزاد اندیشی و نقد و مناظره مبتنی بر آموزه های اسلامی </w:t>
            </w:r>
          </w:p>
        </w:tc>
        <w:tc>
          <w:tcPr>
            <w:tcW w:w="1035" w:type="dxa"/>
            <w:vAlign w:val="center"/>
          </w:tcPr>
          <w:p w:rsidR="003C2824" w:rsidRDefault="003C282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479" w:type="dxa"/>
            <w:vAlign w:val="center"/>
          </w:tcPr>
          <w:p w:rsidR="003C2824" w:rsidRDefault="003C282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302" w:type="dxa"/>
            <w:tcBorders>
              <w:right w:val="threeDEngrave" w:sz="24" w:space="0" w:color="auto"/>
            </w:tcBorders>
            <w:vAlign w:val="center"/>
          </w:tcPr>
          <w:p w:rsidR="003C2824" w:rsidRPr="002A703D" w:rsidRDefault="003C282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</w:tr>
      <w:tr w:rsidR="00026A6A" w:rsidRPr="002A703D" w:rsidTr="00D01C40">
        <w:trPr>
          <w:trHeight w:val="60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026A6A" w:rsidRPr="00871194" w:rsidRDefault="00026A6A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026A6A" w:rsidRPr="00871194" w:rsidRDefault="00026A6A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026A6A" w:rsidRDefault="00026A6A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sz w:val="20"/>
                <w:szCs w:val="20"/>
                <w:rtl/>
                <w:lang w:bidi="fa-IR"/>
              </w:rPr>
              <w:t>پاس</w:t>
            </w:r>
            <w:r w:rsidR="0010135B">
              <w:rPr>
                <w:rFonts w:cs="B Yagut" w:hint="cs"/>
                <w:sz w:val="20"/>
                <w:szCs w:val="20"/>
                <w:rtl/>
                <w:lang w:bidi="fa-IR"/>
              </w:rPr>
              <w:t>خ به</w:t>
            </w:r>
            <w:r w:rsidR="009A2503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سوالات، شبهات و نیازهای علمی- پژوهشی</w:t>
            </w:r>
          </w:p>
        </w:tc>
        <w:tc>
          <w:tcPr>
            <w:tcW w:w="1035" w:type="dxa"/>
            <w:vAlign w:val="center"/>
          </w:tcPr>
          <w:p w:rsidR="00026A6A" w:rsidRDefault="00026A6A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479" w:type="dxa"/>
            <w:vAlign w:val="center"/>
          </w:tcPr>
          <w:p w:rsidR="00026A6A" w:rsidRDefault="00026A6A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302" w:type="dxa"/>
            <w:tcBorders>
              <w:right w:val="threeDEngrave" w:sz="24" w:space="0" w:color="auto"/>
            </w:tcBorders>
            <w:vAlign w:val="center"/>
          </w:tcPr>
          <w:p w:rsidR="00026A6A" w:rsidRPr="002A703D" w:rsidRDefault="00026A6A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</w:tr>
      <w:tr w:rsidR="009A2503" w:rsidRPr="002A703D" w:rsidTr="00D01C40">
        <w:trPr>
          <w:trHeight w:val="60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9A2503" w:rsidRPr="00871194" w:rsidRDefault="009A2503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9A2503" w:rsidRPr="00871194" w:rsidRDefault="009A2503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9A2503" w:rsidRDefault="009A2503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sz w:val="20"/>
                <w:szCs w:val="20"/>
                <w:rtl/>
                <w:lang w:bidi="fa-IR"/>
              </w:rPr>
              <w:t>ارائه برنامه های راهبردی</w:t>
            </w:r>
          </w:p>
        </w:tc>
        <w:tc>
          <w:tcPr>
            <w:tcW w:w="1035" w:type="dxa"/>
            <w:vAlign w:val="center"/>
          </w:tcPr>
          <w:p w:rsidR="009A2503" w:rsidRDefault="009A2503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479" w:type="dxa"/>
            <w:vAlign w:val="center"/>
          </w:tcPr>
          <w:p w:rsidR="009A2503" w:rsidRDefault="009A2503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302" w:type="dxa"/>
            <w:tcBorders>
              <w:right w:val="threeDEngrave" w:sz="24" w:space="0" w:color="auto"/>
            </w:tcBorders>
            <w:vAlign w:val="center"/>
          </w:tcPr>
          <w:p w:rsidR="009A2503" w:rsidRPr="002A703D" w:rsidRDefault="009A2503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</w:tr>
      <w:tr w:rsidR="00EF40CE" w:rsidRPr="002A703D" w:rsidTr="00D01C40">
        <w:trPr>
          <w:trHeight w:val="60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EF40CE" w:rsidRPr="00871194" w:rsidRDefault="00EF40CE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EF40CE" w:rsidRPr="00871194" w:rsidRDefault="00EF40CE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EF40CE" w:rsidRPr="00135D94" w:rsidRDefault="00EF40CE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انعقاد توافق</w:t>
            </w: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softHyphen/>
              <w:t xml:space="preserve">نامه برای برقراری ارتباطات و تعاملات علمی </w:t>
            </w:r>
            <w:r w:rsidR="003C282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پژوهشی</w:t>
            </w:r>
            <w:r w:rsidR="003C282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با مراکز و نهادهای علمی - پژوهشی</w:t>
            </w:r>
          </w:p>
        </w:tc>
        <w:tc>
          <w:tcPr>
            <w:tcW w:w="1035" w:type="dxa"/>
            <w:vAlign w:val="center"/>
          </w:tcPr>
          <w:p w:rsidR="00EF40CE" w:rsidRDefault="00EF40CE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2781" w:type="dxa"/>
            <w:gridSpan w:val="2"/>
            <w:tcBorders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EF40CE" w:rsidRPr="002A703D" w:rsidRDefault="00EF40CE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>
              <w:rPr>
                <w:rFonts w:cs="B Yagut" w:hint="cs"/>
                <w:szCs w:val="22"/>
                <w:rtl/>
                <w:lang w:bidi="fa-IR"/>
              </w:rPr>
              <w:t>تکمیل پیوست 1</w:t>
            </w:r>
          </w:p>
        </w:tc>
      </w:tr>
      <w:tr w:rsidR="009A2503" w:rsidRPr="002A703D" w:rsidTr="00D01C40">
        <w:trPr>
          <w:trHeight w:val="60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9A2503" w:rsidRPr="00871194" w:rsidRDefault="009A2503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9A2503" w:rsidRPr="00871194" w:rsidRDefault="009A2503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9A2503" w:rsidRDefault="009A2503" w:rsidP="009A2503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انتشار نشریات ، کتب و مقالات علمی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پژوهشی</w:t>
            </w:r>
          </w:p>
        </w:tc>
        <w:tc>
          <w:tcPr>
            <w:tcW w:w="1035" w:type="dxa"/>
            <w:vAlign w:val="center"/>
          </w:tcPr>
          <w:p w:rsidR="009A2503" w:rsidRDefault="009A2503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2781" w:type="dxa"/>
            <w:gridSpan w:val="2"/>
            <w:tcBorders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9A2503" w:rsidRDefault="00A539BB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>
              <w:rPr>
                <w:rFonts w:cs="B Yagut" w:hint="cs"/>
                <w:szCs w:val="22"/>
                <w:rtl/>
                <w:lang w:bidi="fa-IR"/>
              </w:rPr>
              <w:t>اسامی نشریات، کتب، مقالات ذکر شود</w:t>
            </w:r>
          </w:p>
        </w:tc>
      </w:tr>
      <w:tr w:rsidR="009A2503" w:rsidRPr="002A703D" w:rsidTr="00D01C40">
        <w:trPr>
          <w:trHeight w:val="60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9A2503" w:rsidRPr="00871194" w:rsidRDefault="009A2503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9A2503" w:rsidRPr="00871194" w:rsidRDefault="009A2503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9A2503" w:rsidRDefault="009A2503" w:rsidP="009A2503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تعامل با نهادهای اجرائی حوزوی و غیر حوزوی در امور علمی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پژوهشی </w:t>
            </w:r>
          </w:p>
        </w:tc>
        <w:tc>
          <w:tcPr>
            <w:tcW w:w="1035" w:type="dxa"/>
            <w:vAlign w:val="center"/>
          </w:tcPr>
          <w:p w:rsidR="009A2503" w:rsidRDefault="009A2503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2781" w:type="dxa"/>
            <w:gridSpan w:val="2"/>
            <w:tcBorders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9A2503" w:rsidRDefault="00B03FE0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>
              <w:rPr>
                <w:rFonts w:cs="B Yagut" w:hint="cs"/>
                <w:szCs w:val="22"/>
                <w:rtl/>
                <w:lang w:bidi="fa-IR"/>
              </w:rPr>
              <w:t>نوع تعامل و</w:t>
            </w:r>
            <w:r w:rsidR="003614B4">
              <w:rPr>
                <w:rFonts w:cs="B Yagut" w:hint="cs"/>
                <w:szCs w:val="22"/>
                <w:rtl/>
                <w:lang w:bidi="fa-IR"/>
              </w:rPr>
              <w:t>نام</w:t>
            </w:r>
            <w:r>
              <w:rPr>
                <w:rFonts w:cs="B Yagut" w:hint="cs"/>
                <w:szCs w:val="22"/>
                <w:rtl/>
                <w:lang w:bidi="fa-IR"/>
              </w:rPr>
              <w:t xml:space="preserve"> حوزه و دانشگاه ذکر شد</w:t>
            </w:r>
          </w:p>
        </w:tc>
      </w:tr>
      <w:tr w:rsidR="005B5CC2" w:rsidRPr="002A703D" w:rsidTr="00D01C40">
        <w:trPr>
          <w:trHeight w:val="60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5B5CC2" w:rsidRPr="00871194" w:rsidRDefault="005B5CC2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5B5CC2" w:rsidRPr="00871194" w:rsidRDefault="005B5CC2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5B5CC2" w:rsidRPr="00135D94" w:rsidRDefault="005B5CC2" w:rsidP="00026D45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>ت</w:t>
            </w:r>
            <w:r w:rsidR="00026D45">
              <w:rPr>
                <w:rFonts w:cs="B Yagut" w:hint="cs"/>
                <w:sz w:val="20"/>
                <w:szCs w:val="20"/>
                <w:rtl/>
                <w:lang w:bidi="fa-IR"/>
              </w:rPr>
              <w:t>أ</w:t>
            </w: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سیس </w:t>
            </w:r>
            <w:r w:rsidR="00541BC3">
              <w:rPr>
                <w:rFonts w:cs="B Yagut" w:hint="cs"/>
                <w:sz w:val="20"/>
                <w:szCs w:val="20"/>
                <w:rtl/>
                <w:lang w:bidi="fa-IR"/>
              </w:rPr>
              <w:t>هسته</w:t>
            </w: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های پژوهشی</w:t>
            </w:r>
            <w:r w:rsidR="00541BC3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جدید</w:t>
            </w:r>
          </w:p>
        </w:tc>
        <w:tc>
          <w:tcPr>
            <w:tcW w:w="1035" w:type="dxa"/>
            <w:vAlign w:val="center"/>
          </w:tcPr>
          <w:p w:rsidR="005B5CC2" w:rsidRDefault="005B5CC2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2781" w:type="dxa"/>
            <w:gridSpan w:val="2"/>
            <w:tcBorders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5B5CC2" w:rsidRPr="002A703D" w:rsidRDefault="005B5CC2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>
              <w:rPr>
                <w:rFonts w:cs="B Yagut" w:hint="cs"/>
                <w:szCs w:val="22"/>
                <w:rtl/>
                <w:lang w:bidi="fa-IR"/>
              </w:rPr>
              <w:t>تکمیل پیوست 2</w:t>
            </w:r>
          </w:p>
        </w:tc>
      </w:tr>
      <w:tr w:rsidR="005B5CC2" w:rsidRPr="002A703D" w:rsidTr="00D01C40">
        <w:trPr>
          <w:trHeight w:val="60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5B5CC2" w:rsidRPr="00871194" w:rsidRDefault="005B5CC2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5B5CC2" w:rsidRPr="00871194" w:rsidRDefault="005B5CC2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5B5CC2" w:rsidRPr="00135D94" w:rsidRDefault="00541BC3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ارزیابی هسته </w:t>
            </w:r>
            <w:r w:rsidR="005B5CC2" w:rsidRPr="00135D94">
              <w:rPr>
                <w:rFonts w:cs="B Yagut" w:hint="cs"/>
                <w:sz w:val="20"/>
                <w:szCs w:val="20"/>
                <w:rtl/>
                <w:lang w:bidi="fa-IR"/>
              </w:rPr>
              <w:t>های پژوهشی</w:t>
            </w:r>
          </w:p>
        </w:tc>
        <w:tc>
          <w:tcPr>
            <w:tcW w:w="1035" w:type="dxa"/>
            <w:vAlign w:val="center"/>
          </w:tcPr>
          <w:p w:rsidR="005B5CC2" w:rsidRDefault="005B5CC2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2781" w:type="dxa"/>
            <w:gridSpan w:val="2"/>
            <w:tcBorders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5B5CC2" w:rsidRDefault="005B5CC2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>
              <w:rPr>
                <w:rFonts w:cs="B Yagut" w:hint="cs"/>
                <w:szCs w:val="22"/>
                <w:rtl/>
                <w:lang w:bidi="fa-IR"/>
              </w:rPr>
              <w:t>تکمیل پیوست 3</w:t>
            </w:r>
          </w:p>
        </w:tc>
      </w:tr>
      <w:tr w:rsidR="00871194" w:rsidRPr="00EA20F9" w:rsidTr="00597073">
        <w:trPr>
          <w:trHeight w:val="334"/>
          <w:jc w:val="center"/>
        </w:trPr>
        <w:tc>
          <w:tcPr>
            <w:tcW w:w="677" w:type="dxa"/>
            <w:tcBorders>
              <w:top w:val="single" w:sz="18" w:space="0" w:color="1F497D" w:themeColor="text2"/>
              <w:left w:val="threeDEngrave" w:sz="24" w:space="0" w:color="auto"/>
            </w:tcBorders>
            <w:vAlign w:val="center"/>
          </w:tcPr>
          <w:p w:rsidR="00871194" w:rsidRPr="00871194" w:rsidRDefault="00871194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 w:val="restart"/>
            <w:tcBorders>
              <w:top w:val="single" w:sz="18" w:space="0" w:color="1F497D" w:themeColor="text2"/>
            </w:tcBorders>
            <w:vAlign w:val="center"/>
          </w:tcPr>
          <w:p w:rsidR="00871194" w:rsidRPr="00EA20F9" w:rsidRDefault="00871194" w:rsidP="00411C3F">
            <w:p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  <w:r w:rsidRPr="00487F50">
              <w:rPr>
                <w:rFonts w:cs="B Yagut" w:hint="cs"/>
                <w:szCs w:val="22"/>
                <w:rtl/>
                <w:lang w:bidi="fa-IR"/>
              </w:rPr>
              <w:t>مدیریت جلسات(مدیر</w:t>
            </w:r>
            <w:r>
              <w:rPr>
                <w:rFonts w:cs="B Yagut" w:hint="cs"/>
                <w:b/>
                <w:bCs/>
                <w:szCs w:val="22"/>
                <w:rtl/>
                <w:lang w:bidi="fa-IR"/>
              </w:rPr>
              <w:t>)</w:t>
            </w:r>
          </w:p>
        </w:tc>
        <w:tc>
          <w:tcPr>
            <w:tcW w:w="4086" w:type="dxa"/>
            <w:tcBorders>
              <w:top w:val="single" w:sz="18" w:space="0" w:color="1F497D" w:themeColor="text2"/>
            </w:tcBorders>
            <w:vAlign w:val="center"/>
          </w:tcPr>
          <w:p w:rsidR="00871194" w:rsidRPr="00135D94" w:rsidRDefault="00541BC3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sz w:val="20"/>
                <w:szCs w:val="20"/>
                <w:rtl/>
                <w:lang w:bidi="fa-IR"/>
              </w:rPr>
              <w:t>افزایش سطح مهارت های اعضای هسته ها از راه های مختلف و کارگروه های مهارت افزائی و روش تحقیق و پژوهش</w:t>
            </w:r>
          </w:p>
        </w:tc>
        <w:tc>
          <w:tcPr>
            <w:tcW w:w="1035" w:type="dxa"/>
            <w:tcBorders>
              <w:top w:val="single" w:sz="18" w:space="0" w:color="1F497D" w:themeColor="text2"/>
            </w:tcBorders>
            <w:vAlign w:val="center"/>
          </w:tcPr>
          <w:p w:rsidR="00871194" w:rsidRDefault="0087119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479" w:type="dxa"/>
            <w:tcBorders>
              <w:top w:val="single" w:sz="18" w:space="0" w:color="1F497D" w:themeColor="text2"/>
            </w:tcBorders>
            <w:vAlign w:val="center"/>
          </w:tcPr>
          <w:p w:rsidR="00871194" w:rsidRDefault="0097406C" w:rsidP="0091050B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>
              <w:rPr>
                <w:rFonts w:cs="B Yagut" w:hint="cs"/>
                <w:szCs w:val="22"/>
                <w:rtl/>
                <w:lang w:bidi="fa-IR"/>
              </w:rPr>
              <w:t xml:space="preserve">نوع مهارت </w:t>
            </w:r>
            <w:r w:rsidR="0091050B">
              <w:rPr>
                <w:rFonts w:cs="B Yagut" w:hint="cs"/>
                <w:szCs w:val="22"/>
                <w:rtl/>
                <w:lang w:bidi="fa-IR"/>
              </w:rPr>
              <w:t xml:space="preserve">افزائی </w:t>
            </w:r>
            <w:r>
              <w:rPr>
                <w:rFonts w:cs="B Yagut" w:hint="cs"/>
                <w:szCs w:val="22"/>
                <w:rtl/>
                <w:lang w:bidi="fa-IR"/>
              </w:rPr>
              <w:t>ر</w:t>
            </w:r>
            <w:r w:rsidR="0091050B">
              <w:rPr>
                <w:rFonts w:cs="B Yagut" w:hint="cs"/>
                <w:szCs w:val="22"/>
                <w:rtl/>
                <w:lang w:bidi="fa-IR"/>
              </w:rPr>
              <w:t xml:space="preserve">ا </w:t>
            </w:r>
            <w:r>
              <w:rPr>
                <w:rFonts w:cs="B Yagut" w:hint="cs"/>
                <w:szCs w:val="22"/>
                <w:rtl/>
                <w:lang w:bidi="fa-IR"/>
              </w:rPr>
              <w:t>ذکر نمائید</w:t>
            </w:r>
          </w:p>
        </w:tc>
        <w:tc>
          <w:tcPr>
            <w:tcW w:w="1302" w:type="dxa"/>
            <w:tcBorders>
              <w:top w:val="single" w:sz="18" w:space="0" w:color="1F497D" w:themeColor="text2"/>
              <w:right w:val="threeDEngrave" w:sz="24" w:space="0" w:color="auto"/>
            </w:tcBorders>
            <w:vAlign w:val="center"/>
          </w:tcPr>
          <w:p w:rsidR="00871194" w:rsidRPr="00EA20F9" w:rsidRDefault="00871194" w:rsidP="00411C3F">
            <w:p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</w:tr>
      <w:tr w:rsidR="00871194" w:rsidRPr="00EA20F9" w:rsidTr="00597073">
        <w:trPr>
          <w:trHeight w:val="334"/>
          <w:jc w:val="center"/>
        </w:trPr>
        <w:tc>
          <w:tcPr>
            <w:tcW w:w="677" w:type="dxa"/>
            <w:tcBorders>
              <w:left w:val="threeDEngrave" w:sz="24" w:space="0" w:color="auto"/>
            </w:tcBorders>
            <w:vAlign w:val="center"/>
          </w:tcPr>
          <w:p w:rsidR="00871194" w:rsidRPr="00871194" w:rsidRDefault="00871194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871194" w:rsidRDefault="00871194" w:rsidP="00411C3F">
            <w:p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871194" w:rsidRPr="00135D94" w:rsidRDefault="00871194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کارشناسان دعوت شده جهت شرکت در جلسات </w:t>
            </w:r>
            <w:r w:rsidR="00541BC3">
              <w:rPr>
                <w:rFonts w:cs="B Yagut" w:hint="cs"/>
                <w:sz w:val="20"/>
                <w:szCs w:val="20"/>
                <w:rtl/>
                <w:lang w:bidi="fa-IR"/>
              </w:rPr>
              <w:t>هسته ها</w:t>
            </w:r>
          </w:p>
        </w:tc>
        <w:tc>
          <w:tcPr>
            <w:tcW w:w="1035" w:type="dxa"/>
            <w:vAlign w:val="center"/>
          </w:tcPr>
          <w:p w:rsidR="00871194" w:rsidRDefault="0087119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479" w:type="dxa"/>
            <w:shd w:val="clear" w:color="auto" w:fill="E5B8B7" w:themeFill="accent2" w:themeFillTint="66"/>
            <w:vAlign w:val="center"/>
          </w:tcPr>
          <w:p w:rsidR="00871194" w:rsidRDefault="0097406C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>
              <w:rPr>
                <w:rFonts w:cs="B Yagut" w:hint="cs"/>
                <w:szCs w:val="22"/>
                <w:rtl/>
                <w:lang w:bidi="fa-IR"/>
              </w:rPr>
              <w:t xml:space="preserve">نام کارشناسان و رشته تخصصی شان </w:t>
            </w:r>
            <w:r>
              <w:rPr>
                <w:rFonts w:cs="B Yagut" w:hint="cs"/>
                <w:szCs w:val="22"/>
                <w:rtl/>
                <w:lang w:bidi="fa-IR"/>
              </w:rPr>
              <w:lastRenderedPageBreak/>
              <w:t>را ذکر نمائید</w:t>
            </w:r>
          </w:p>
        </w:tc>
        <w:tc>
          <w:tcPr>
            <w:tcW w:w="1302" w:type="dxa"/>
            <w:tcBorders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871194" w:rsidRDefault="0087119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</w:tr>
      <w:tr w:rsidR="00871194" w:rsidRPr="00EA20F9" w:rsidTr="00597073">
        <w:trPr>
          <w:trHeight w:val="334"/>
          <w:jc w:val="center"/>
        </w:trPr>
        <w:tc>
          <w:tcPr>
            <w:tcW w:w="677" w:type="dxa"/>
            <w:tcBorders>
              <w:left w:val="threeDEngrave" w:sz="24" w:space="0" w:color="auto"/>
              <w:bottom w:val="single" w:sz="18" w:space="0" w:color="1F497D" w:themeColor="text2"/>
            </w:tcBorders>
            <w:vAlign w:val="center"/>
          </w:tcPr>
          <w:p w:rsidR="00871194" w:rsidRPr="00871194" w:rsidRDefault="00871194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tcBorders>
              <w:bottom w:val="single" w:sz="18" w:space="0" w:color="1F497D" w:themeColor="text2"/>
            </w:tcBorders>
            <w:vAlign w:val="center"/>
          </w:tcPr>
          <w:p w:rsidR="00871194" w:rsidRDefault="00871194" w:rsidP="00411C3F">
            <w:p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4086" w:type="dxa"/>
            <w:tcBorders>
              <w:bottom w:val="single" w:sz="18" w:space="0" w:color="1F497D" w:themeColor="text2"/>
            </w:tcBorders>
            <w:vAlign w:val="center"/>
          </w:tcPr>
          <w:p w:rsidR="00871194" w:rsidRPr="00135D94" w:rsidRDefault="00541BC3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sz w:val="20"/>
                <w:szCs w:val="20"/>
                <w:rtl/>
                <w:lang w:bidi="fa-IR"/>
              </w:rPr>
              <w:t>گزارش های شش ماهه</w:t>
            </w:r>
            <w:r w:rsidR="00871194" w:rsidRPr="00135D9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ارئه شده به</w:t>
            </w:r>
            <w:r w:rsidR="00B0431C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معاون پژوهش استان 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="00B0431C">
              <w:rPr>
                <w:rFonts w:cs="B Yagut" w:hint="cs"/>
                <w:sz w:val="20"/>
                <w:szCs w:val="20"/>
                <w:rtl/>
                <w:lang w:bidi="fa-IR"/>
              </w:rPr>
              <w:t>و ایشان به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معاون پژوهش </w:t>
            </w:r>
            <w:r w:rsidR="00B0431C">
              <w:rPr>
                <w:rFonts w:cs="B Yagut" w:hint="cs"/>
                <w:sz w:val="20"/>
                <w:szCs w:val="20"/>
                <w:rtl/>
                <w:lang w:bidi="fa-IR"/>
              </w:rPr>
              <w:t>مرکز</w:t>
            </w:r>
          </w:p>
        </w:tc>
        <w:tc>
          <w:tcPr>
            <w:tcW w:w="1035" w:type="dxa"/>
            <w:tcBorders>
              <w:bottom w:val="single" w:sz="18" w:space="0" w:color="1F497D" w:themeColor="text2"/>
            </w:tcBorders>
            <w:vAlign w:val="center"/>
          </w:tcPr>
          <w:p w:rsidR="00871194" w:rsidRDefault="0087119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2781" w:type="dxa"/>
            <w:gridSpan w:val="2"/>
            <w:tcBorders>
              <w:bottom w:val="single" w:sz="18" w:space="0" w:color="1F497D" w:themeColor="text2"/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871194" w:rsidRDefault="00871194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>
              <w:rPr>
                <w:rFonts w:cs="B Yagut" w:hint="cs"/>
                <w:szCs w:val="22"/>
                <w:rtl/>
                <w:lang w:bidi="fa-IR"/>
              </w:rPr>
              <w:t>تکمیل پیوست</w:t>
            </w:r>
            <w:r>
              <w:rPr>
                <w:rFonts w:cs="B Yagut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993F6E">
              <w:rPr>
                <w:rFonts w:cs="B Yagut" w:hint="cs"/>
                <w:b/>
                <w:bCs/>
                <w:szCs w:val="22"/>
                <w:rtl/>
                <w:lang w:bidi="fa-IR"/>
              </w:rPr>
              <w:t>4</w:t>
            </w:r>
          </w:p>
        </w:tc>
      </w:tr>
      <w:tr w:rsidR="000463FE" w:rsidRPr="00EA20F9" w:rsidTr="00597073">
        <w:trPr>
          <w:trHeight w:val="334"/>
          <w:jc w:val="center"/>
        </w:trPr>
        <w:tc>
          <w:tcPr>
            <w:tcW w:w="677" w:type="dxa"/>
            <w:tcBorders>
              <w:left w:val="threeDEngrave" w:sz="24" w:space="0" w:color="auto"/>
              <w:bottom w:val="single" w:sz="18" w:space="0" w:color="1F497D" w:themeColor="text2"/>
            </w:tcBorders>
            <w:vAlign w:val="center"/>
          </w:tcPr>
          <w:p w:rsidR="000463FE" w:rsidRPr="00871194" w:rsidRDefault="000463FE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278" w:type="dxa"/>
            <w:tcBorders>
              <w:bottom w:val="single" w:sz="18" w:space="0" w:color="1F497D" w:themeColor="text2"/>
            </w:tcBorders>
            <w:vAlign w:val="center"/>
          </w:tcPr>
          <w:p w:rsidR="000463FE" w:rsidRDefault="000463FE" w:rsidP="00411C3F">
            <w:p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Cs w:val="22"/>
                <w:rtl/>
                <w:lang w:bidi="fa-IR"/>
              </w:rPr>
              <w:t>مدیریت جلسات (دبیر)</w:t>
            </w:r>
          </w:p>
        </w:tc>
        <w:tc>
          <w:tcPr>
            <w:tcW w:w="4086" w:type="dxa"/>
            <w:tcBorders>
              <w:bottom w:val="single" w:sz="18" w:space="0" w:color="1F497D" w:themeColor="text2"/>
            </w:tcBorders>
            <w:vAlign w:val="center"/>
          </w:tcPr>
          <w:p w:rsidR="000463FE" w:rsidRDefault="000463FE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sz w:val="20"/>
                <w:szCs w:val="20"/>
                <w:rtl/>
                <w:lang w:bidi="fa-IR"/>
              </w:rPr>
              <w:t>ارائه ی گزارش پیگیری اجرائی مصوبات به اعضای هسته</w:t>
            </w:r>
          </w:p>
        </w:tc>
        <w:tc>
          <w:tcPr>
            <w:tcW w:w="1035" w:type="dxa"/>
            <w:tcBorders>
              <w:bottom w:val="single" w:sz="18" w:space="0" w:color="1F497D" w:themeColor="text2"/>
            </w:tcBorders>
            <w:vAlign w:val="center"/>
          </w:tcPr>
          <w:p w:rsidR="000463FE" w:rsidRDefault="000463FE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2781" w:type="dxa"/>
            <w:gridSpan w:val="2"/>
            <w:tcBorders>
              <w:bottom w:val="single" w:sz="18" w:space="0" w:color="1F497D" w:themeColor="text2"/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0463FE" w:rsidRDefault="000463FE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</w:tr>
      <w:tr w:rsidR="00FB6378" w:rsidRPr="002A703D" w:rsidTr="00597073">
        <w:trPr>
          <w:trHeight w:val="60"/>
          <w:jc w:val="center"/>
        </w:trPr>
        <w:tc>
          <w:tcPr>
            <w:tcW w:w="677" w:type="dxa"/>
            <w:tcBorders>
              <w:top w:val="single" w:sz="18" w:space="0" w:color="1F497D" w:themeColor="text2"/>
              <w:left w:val="threeDEngrave" w:sz="24" w:space="0" w:color="auto"/>
              <w:bottom w:val="single" w:sz="4" w:space="0" w:color="auto"/>
            </w:tcBorders>
            <w:vAlign w:val="center"/>
          </w:tcPr>
          <w:p w:rsidR="00FB6378" w:rsidRPr="00871194" w:rsidRDefault="00FB6378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 w:val="restart"/>
            <w:tcBorders>
              <w:top w:val="single" w:sz="18" w:space="0" w:color="1F497D" w:themeColor="text2"/>
            </w:tcBorders>
            <w:vAlign w:val="center"/>
          </w:tcPr>
          <w:p w:rsidR="00FB6378" w:rsidRPr="002A703D" w:rsidRDefault="00597073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>
              <w:rPr>
                <w:rFonts w:cs="B Yagut" w:hint="cs"/>
                <w:szCs w:val="22"/>
                <w:rtl/>
                <w:lang w:bidi="fa-IR"/>
              </w:rPr>
              <w:t>جلسات هسته ها</w:t>
            </w:r>
            <w:r w:rsidR="00FB6378">
              <w:rPr>
                <w:rFonts w:cs="B Yagut" w:hint="cs"/>
                <w:szCs w:val="22"/>
                <w:rtl/>
                <w:lang w:bidi="fa-IR"/>
              </w:rPr>
              <w:t>و کارگروه</w:t>
            </w:r>
            <w:r w:rsidR="00FB6378">
              <w:rPr>
                <w:rFonts w:cs="B Yagut"/>
                <w:szCs w:val="22"/>
                <w:rtl/>
                <w:lang w:bidi="fa-IR"/>
              </w:rPr>
              <w:softHyphen/>
            </w:r>
            <w:r w:rsidR="00FB6378">
              <w:rPr>
                <w:rFonts w:cs="B Yagut" w:hint="cs"/>
                <w:szCs w:val="22"/>
                <w:rtl/>
                <w:lang w:bidi="fa-IR"/>
              </w:rPr>
              <w:t>های تخصصی</w:t>
            </w:r>
          </w:p>
        </w:tc>
        <w:tc>
          <w:tcPr>
            <w:tcW w:w="4086" w:type="dxa"/>
            <w:tcBorders>
              <w:top w:val="single" w:sz="18" w:space="0" w:color="1F497D" w:themeColor="text2"/>
            </w:tcBorders>
            <w:vAlign w:val="center"/>
          </w:tcPr>
          <w:p w:rsidR="00FB6378" w:rsidRPr="00135D94" w:rsidRDefault="00FB6378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>مجموع جلسات برگزار شده</w:t>
            </w:r>
          </w:p>
        </w:tc>
        <w:tc>
          <w:tcPr>
            <w:tcW w:w="1035" w:type="dxa"/>
            <w:tcBorders>
              <w:top w:val="single" w:sz="18" w:space="0" w:color="1F497D" w:themeColor="text2"/>
            </w:tcBorders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479" w:type="dxa"/>
            <w:tcBorders>
              <w:top w:val="single" w:sz="18" w:space="0" w:color="1F497D" w:themeColor="text2"/>
            </w:tcBorders>
            <w:shd w:val="clear" w:color="auto" w:fill="E5B8B7" w:themeFill="accent2" w:themeFillTint="66"/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302" w:type="dxa"/>
            <w:tcBorders>
              <w:top w:val="single" w:sz="18" w:space="0" w:color="1F497D" w:themeColor="text2"/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</w:tr>
      <w:tr w:rsidR="00FB6378" w:rsidRPr="002A703D" w:rsidTr="00597073">
        <w:trPr>
          <w:trHeight w:val="60"/>
          <w:jc w:val="center"/>
        </w:trPr>
        <w:tc>
          <w:tcPr>
            <w:tcW w:w="677" w:type="dxa"/>
            <w:tcBorders>
              <w:top w:val="single" w:sz="4" w:space="0" w:color="auto"/>
              <w:left w:val="threeDEngrave" w:sz="24" w:space="0" w:color="auto"/>
            </w:tcBorders>
            <w:vAlign w:val="center"/>
          </w:tcPr>
          <w:p w:rsidR="00FB6378" w:rsidRPr="00871194" w:rsidRDefault="00FB6378" w:rsidP="00411C3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4086" w:type="dxa"/>
            <w:vAlign w:val="center"/>
          </w:tcPr>
          <w:p w:rsidR="00FB6378" w:rsidRPr="00135D94" w:rsidRDefault="00FB6378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>مجموع مصوبات</w:t>
            </w:r>
          </w:p>
        </w:tc>
        <w:tc>
          <w:tcPr>
            <w:tcW w:w="1035" w:type="dxa"/>
            <w:vAlign w:val="center"/>
          </w:tcPr>
          <w:p w:rsidR="00FB6378" w:rsidRPr="002A703D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2781" w:type="dxa"/>
            <w:gridSpan w:val="2"/>
            <w:tcBorders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FB6378" w:rsidRPr="002A703D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>
              <w:rPr>
                <w:rFonts w:cs="B Yagut" w:hint="cs"/>
                <w:szCs w:val="22"/>
                <w:rtl/>
                <w:lang w:bidi="fa-IR"/>
              </w:rPr>
              <w:t>ارسال کلیه مصوبات به</w:t>
            </w:r>
            <w:r w:rsidR="00597073">
              <w:rPr>
                <w:rFonts w:cs="B Yagut" w:hint="cs"/>
                <w:szCs w:val="22"/>
                <w:rtl/>
                <w:lang w:bidi="fa-IR"/>
              </w:rPr>
              <w:t xml:space="preserve"> معاونت پژوهش مرکز</w:t>
            </w:r>
          </w:p>
        </w:tc>
      </w:tr>
      <w:tr w:rsidR="00FB6378" w:rsidRPr="00EA20F9" w:rsidTr="00597073">
        <w:trPr>
          <w:trHeight w:val="412"/>
          <w:jc w:val="center"/>
        </w:trPr>
        <w:tc>
          <w:tcPr>
            <w:tcW w:w="677" w:type="dxa"/>
            <w:tcBorders>
              <w:left w:val="threeDEngrave" w:sz="24" w:space="0" w:color="auto"/>
              <w:bottom w:val="single" w:sz="8" w:space="0" w:color="auto"/>
            </w:tcBorders>
            <w:vAlign w:val="center"/>
          </w:tcPr>
          <w:p w:rsidR="00FB6378" w:rsidRPr="00FB6378" w:rsidRDefault="00FB6378" w:rsidP="00FB6378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FB6378" w:rsidRPr="00135D94" w:rsidRDefault="00FB6378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>میانگین تعداد حضور اعضا در جلسات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1302" w:type="dxa"/>
            <w:tcBorders>
              <w:bottom w:val="single" w:sz="4" w:space="0" w:color="auto"/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</w:tr>
      <w:tr w:rsidR="00FB6378" w:rsidRPr="00EA20F9" w:rsidTr="00597073">
        <w:trPr>
          <w:trHeight w:val="363"/>
          <w:jc w:val="center"/>
        </w:trPr>
        <w:tc>
          <w:tcPr>
            <w:tcW w:w="677" w:type="dxa"/>
            <w:tcBorders>
              <w:top w:val="single" w:sz="8" w:space="0" w:color="auto"/>
              <w:left w:val="threeDEngrave" w:sz="24" w:space="0" w:color="auto"/>
              <w:bottom w:val="single" w:sz="8" w:space="0" w:color="auto"/>
            </w:tcBorders>
            <w:vAlign w:val="center"/>
          </w:tcPr>
          <w:p w:rsidR="00FB6378" w:rsidRDefault="00FB6378" w:rsidP="00FB6378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378" w:rsidRPr="00135D94" w:rsidRDefault="00FB6378" w:rsidP="00260BA9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تعداد کارشناسان دعوت شده جهت شرکت در جلسات </w:t>
            </w:r>
            <w:r w:rsidR="00260BA9">
              <w:rPr>
                <w:rFonts w:cs="B Yagut" w:hint="cs"/>
                <w:sz w:val="20"/>
                <w:szCs w:val="20"/>
                <w:rtl/>
                <w:lang w:bidi="fa-IR"/>
              </w:rPr>
              <w:t>هسته هاو</w:t>
            </w: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کارگروه های تخصصی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>
              <w:rPr>
                <w:rFonts w:cs="B Yagut" w:hint="cs"/>
                <w:szCs w:val="22"/>
                <w:rtl/>
                <w:lang w:bidi="fa-IR"/>
              </w:rPr>
              <w:t xml:space="preserve">تکمیل پیوست </w:t>
            </w:r>
            <w:r w:rsidR="0058326E">
              <w:rPr>
                <w:rFonts w:cs="B Yagut" w:hint="cs"/>
                <w:szCs w:val="22"/>
                <w:rtl/>
                <w:lang w:bidi="fa-IR"/>
              </w:rPr>
              <w:t>5</w:t>
            </w:r>
          </w:p>
        </w:tc>
      </w:tr>
      <w:tr w:rsidR="00FB6378" w:rsidRPr="00EA20F9" w:rsidTr="00597073">
        <w:trPr>
          <w:trHeight w:val="388"/>
          <w:jc w:val="center"/>
        </w:trPr>
        <w:tc>
          <w:tcPr>
            <w:tcW w:w="677" w:type="dxa"/>
            <w:tcBorders>
              <w:top w:val="single" w:sz="8" w:space="0" w:color="auto"/>
              <w:left w:val="threeDEngrave" w:sz="24" w:space="0" w:color="auto"/>
              <w:bottom w:val="threeDEngrave" w:sz="24" w:space="0" w:color="auto"/>
            </w:tcBorders>
            <w:vAlign w:val="center"/>
          </w:tcPr>
          <w:p w:rsidR="00FB6378" w:rsidRDefault="00FB6378" w:rsidP="00FB6378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278" w:type="dxa"/>
            <w:vMerge/>
            <w:tcBorders>
              <w:bottom w:val="threeDEngrave" w:sz="24" w:space="0" w:color="auto"/>
            </w:tcBorders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threeDEngrave" w:sz="24" w:space="0" w:color="auto"/>
            </w:tcBorders>
            <w:vAlign w:val="center"/>
          </w:tcPr>
          <w:p w:rsidR="00FB6378" w:rsidRPr="00135D94" w:rsidRDefault="00FB6378" w:rsidP="00411C3F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135D94">
              <w:rPr>
                <w:rFonts w:cs="B Yagut" w:hint="cs"/>
                <w:sz w:val="20"/>
                <w:szCs w:val="20"/>
                <w:rtl/>
                <w:lang w:bidi="fa-IR"/>
              </w:rPr>
              <w:t>تعداد کل جلسات کارگروه های تخصصی</w:t>
            </w:r>
          </w:p>
        </w:tc>
        <w:tc>
          <w:tcPr>
            <w:tcW w:w="1035" w:type="dxa"/>
            <w:tcBorders>
              <w:top w:val="single" w:sz="4" w:space="0" w:color="auto"/>
              <w:bottom w:val="threeDEngrave" w:sz="24" w:space="0" w:color="auto"/>
            </w:tcBorders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E5B8B7" w:themeFill="accent2" w:themeFillTint="66"/>
            <w:vAlign w:val="center"/>
          </w:tcPr>
          <w:p w:rsidR="00FB6378" w:rsidRDefault="00FB6378" w:rsidP="00411C3F">
            <w:pPr>
              <w:bidi/>
              <w:jc w:val="center"/>
              <w:rPr>
                <w:rFonts w:cs="B Yagut"/>
                <w:szCs w:val="22"/>
                <w:rtl/>
                <w:lang w:bidi="fa-IR"/>
              </w:rPr>
            </w:pPr>
            <w:r>
              <w:rPr>
                <w:rFonts w:cs="B Yagut" w:hint="cs"/>
                <w:szCs w:val="22"/>
                <w:rtl/>
                <w:lang w:bidi="fa-IR"/>
              </w:rPr>
              <w:t xml:space="preserve">تکمیل پیوست </w:t>
            </w:r>
            <w:r w:rsidR="00DF124B">
              <w:rPr>
                <w:rFonts w:cs="B Yagut" w:hint="cs"/>
                <w:szCs w:val="22"/>
                <w:rtl/>
                <w:lang w:bidi="fa-IR"/>
              </w:rPr>
              <w:t>6</w:t>
            </w:r>
          </w:p>
        </w:tc>
      </w:tr>
    </w:tbl>
    <w:p w:rsidR="007A65FB" w:rsidRDefault="007A65FB" w:rsidP="00095CC7">
      <w:pPr>
        <w:bidi/>
        <w:jc w:val="both"/>
        <w:rPr>
          <w:sz w:val="24"/>
          <w:szCs w:val="24"/>
          <w:rtl/>
          <w:lang w:bidi="fa-IR"/>
        </w:rPr>
      </w:pPr>
    </w:p>
    <w:p w:rsidR="004D323A" w:rsidRDefault="00597073" w:rsidP="00707A8E">
      <w:pPr>
        <w:pStyle w:val="Subtitle"/>
        <w:numPr>
          <w:ilvl w:val="0"/>
          <w:numId w:val="3"/>
        </w:numPr>
        <w:spacing w:line="168" w:lineRule="auto"/>
        <w:ind w:hanging="215"/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t>به نظر شما هسته های</w:t>
      </w:r>
      <w:r w:rsidR="00707A8E">
        <w:rPr>
          <w:rFonts w:cs="B Yagut" w:hint="cs"/>
          <w:b/>
          <w:bCs/>
          <w:sz w:val="24"/>
          <w:szCs w:val="24"/>
          <w:rtl/>
        </w:rPr>
        <w:t xml:space="preserve"> پژوهشی استان ها با </w:t>
      </w:r>
      <w:r w:rsidR="004D323A" w:rsidRPr="00F02D0D">
        <w:rPr>
          <w:rFonts w:cs="B Yagut"/>
          <w:b/>
          <w:bCs/>
          <w:sz w:val="24"/>
          <w:szCs w:val="24"/>
          <w:rtl/>
        </w:rPr>
        <w:t>چه كمبودها و نقصان</w:t>
      </w:r>
      <w:r w:rsidR="0097406C">
        <w:rPr>
          <w:rFonts w:cs="B Yagut" w:hint="cs"/>
          <w:b/>
          <w:bCs/>
          <w:sz w:val="24"/>
          <w:szCs w:val="24"/>
          <w:rtl/>
        </w:rPr>
        <w:t xml:space="preserve"> </w:t>
      </w:r>
      <w:r w:rsidR="004D323A" w:rsidRPr="00F02D0D">
        <w:rPr>
          <w:rFonts w:cs="B Yagut"/>
          <w:b/>
          <w:bCs/>
          <w:sz w:val="24"/>
          <w:szCs w:val="24"/>
          <w:rtl/>
        </w:rPr>
        <w:t xml:space="preserve">هايي </w:t>
      </w:r>
      <w:r w:rsidR="00707A8E">
        <w:rPr>
          <w:rFonts w:cs="B Yagut" w:hint="cs"/>
          <w:b/>
          <w:bCs/>
          <w:sz w:val="24"/>
          <w:szCs w:val="24"/>
          <w:rtl/>
        </w:rPr>
        <w:t>همراه است</w:t>
      </w:r>
      <w:r w:rsidR="004D323A" w:rsidRPr="00F02D0D">
        <w:rPr>
          <w:rFonts w:cs="B Yagut"/>
          <w:b/>
          <w:bCs/>
          <w:sz w:val="24"/>
          <w:szCs w:val="24"/>
          <w:rtl/>
        </w:rPr>
        <w:t>؟</w:t>
      </w:r>
    </w:p>
    <w:p w:rsidR="00135D94" w:rsidRDefault="00135D94" w:rsidP="00135D94">
      <w:pPr>
        <w:pStyle w:val="Subtitle"/>
        <w:spacing w:line="168" w:lineRule="auto"/>
        <w:ind w:left="644"/>
        <w:rPr>
          <w:rFonts w:cs="B Yagut"/>
          <w:b/>
          <w:bCs/>
          <w:sz w:val="24"/>
          <w:szCs w:val="24"/>
        </w:rPr>
      </w:pPr>
    </w:p>
    <w:p w:rsidR="004D323A" w:rsidRDefault="004D323A" w:rsidP="00135D94">
      <w:pPr>
        <w:bidi/>
        <w:spacing w:line="360" w:lineRule="auto"/>
        <w:ind w:left="283"/>
        <w:jc w:val="lowKashida"/>
        <w:rPr>
          <w:rFonts w:cs="B Yagut"/>
          <w:sz w:val="18"/>
          <w:szCs w:val="20"/>
          <w:rtl/>
          <w:lang w:bidi="fa-IR"/>
        </w:rPr>
      </w:pP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..........................................................................................................</w:t>
      </w:r>
      <w:r w:rsidR="00135D94">
        <w:rPr>
          <w:rFonts w:cs="B Yagut" w:hint="cs"/>
          <w:sz w:val="18"/>
          <w:szCs w:val="20"/>
          <w:rtl/>
          <w:lang w:bidi="fa-IR"/>
        </w:rPr>
        <w:t>...........................................</w:t>
      </w: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</w:t>
      </w:r>
    </w:p>
    <w:p w:rsidR="00135D94" w:rsidRDefault="00135D94" w:rsidP="00135D94">
      <w:pPr>
        <w:bidi/>
        <w:spacing w:line="360" w:lineRule="auto"/>
        <w:ind w:left="283"/>
        <w:jc w:val="lowKashida"/>
        <w:rPr>
          <w:rFonts w:cs="B Yagut"/>
          <w:sz w:val="18"/>
          <w:szCs w:val="20"/>
          <w:rtl/>
          <w:lang w:bidi="fa-IR"/>
        </w:rPr>
      </w:pP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..........................................................................................................</w:t>
      </w:r>
      <w:r>
        <w:rPr>
          <w:rFonts w:cs="B Yagut" w:hint="cs"/>
          <w:sz w:val="18"/>
          <w:szCs w:val="20"/>
          <w:rtl/>
          <w:lang w:bidi="fa-IR"/>
        </w:rPr>
        <w:t>...........................................</w:t>
      </w: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</w:t>
      </w:r>
    </w:p>
    <w:p w:rsidR="00135D94" w:rsidRDefault="00135D94" w:rsidP="00135D94">
      <w:pPr>
        <w:bidi/>
        <w:spacing w:line="360" w:lineRule="auto"/>
        <w:ind w:left="283"/>
        <w:jc w:val="lowKashida"/>
        <w:rPr>
          <w:rFonts w:cs="B Yagut"/>
          <w:sz w:val="18"/>
          <w:szCs w:val="20"/>
          <w:rtl/>
          <w:lang w:bidi="fa-IR"/>
        </w:rPr>
      </w:pP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..........................................................................................................</w:t>
      </w:r>
      <w:r>
        <w:rPr>
          <w:rFonts w:cs="B Yagut" w:hint="cs"/>
          <w:sz w:val="18"/>
          <w:szCs w:val="20"/>
          <w:rtl/>
          <w:lang w:bidi="fa-IR"/>
        </w:rPr>
        <w:t>...........................................</w:t>
      </w: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</w:t>
      </w:r>
    </w:p>
    <w:p w:rsidR="00707A8E" w:rsidRPr="00707A8E" w:rsidRDefault="00707A8E" w:rsidP="00707A8E">
      <w:pPr>
        <w:bidi/>
        <w:ind w:left="283"/>
        <w:jc w:val="lowKashida"/>
        <w:rPr>
          <w:rFonts w:cs="B Yagut"/>
          <w:sz w:val="18"/>
          <w:szCs w:val="20"/>
          <w:lang w:bidi="fa-IR"/>
        </w:rPr>
      </w:pPr>
    </w:p>
    <w:p w:rsidR="00135D94" w:rsidRDefault="00135D94" w:rsidP="00597073">
      <w:pPr>
        <w:pStyle w:val="Subtitle"/>
        <w:numPr>
          <w:ilvl w:val="0"/>
          <w:numId w:val="3"/>
        </w:numPr>
        <w:spacing w:line="168" w:lineRule="auto"/>
        <w:rPr>
          <w:rFonts w:cs="B Yagut"/>
          <w:b/>
          <w:bCs/>
          <w:sz w:val="24"/>
          <w:szCs w:val="24"/>
        </w:rPr>
      </w:pPr>
      <w:r w:rsidRPr="00893FF4">
        <w:rPr>
          <w:rFonts w:cs="B Yagut" w:hint="cs"/>
          <w:sz w:val="24"/>
          <w:szCs w:val="24"/>
          <w:rtl/>
        </w:rPr>
        <w:t xml:space="preserve">براي </w:t>
      </w:r>
      <w:r>
        <w:rPr>
          <w:rFonts w:cs="B Yagut" w:hint="cs"/>
          <w:sz w:val="24"/>
          <w:szCs w:val="24"/>
          <w:rtl/>
        </w:rPr>
        <w:t xml:space="preserve">عملکرد بهتر </w:t>
      </w:r>
      <w:r w:rsidR="00597073">
        <w:rPr>
          <w:rFonts w:cs="B Yagut" w:hint="cs"/>
          <w:sz w:val="24"/>
          <w:szCs w:val="24"/>
          <w:rtl/>
        </w:rPr>
        <w:t xml:space="preserve">هسته های </w:t>
      </w:r>
      <w:r>
        <w:rPr>
          <w:rFonts w:cs="B Yagut" w:hint="cs"/>
          <w:sz w:val="24"/>
          <w:szCs w:val="24"/>
          <w:rtl/>
        </w:rPr>
        <w:t xml:space="preserve">پژوهشی </w:t>
      </w:r>
      <w:r w:rsidRPr="00893FF4">
        <w:rPr>
          <w:rFonts w:cs="B Yagut" w:hint="cs"/>
          <w:sz w:val="24"/>
          <w:szCs w:val="24"/>
          <w:rtl/>
        </w:rPr>
        <w:t>چه پيشنهادي داريد</w:t>
      </w:r>
      <w:r w:rsidRPr="00893FF4">
        <w:rPr>
          <w:rFonts w:cs="B Yagut" w:hint="cs"/>
          <w:sz w:val="24"/>
          <w:szCs w:val="24"/>
          <w:rtl/>
          <w:lang w:bidi="fa-IR"/>
        </w:rPr>
        <w:t>؟</w:t>
      </w:r>
    </w:p>
    <w:p w:rsidR="00135D94" w:rsidRPr="00893FF4" w:rsidRDefault="00135D94" w:rsidP="00135D94">
      <w:pPr>
        <w:pStyle w:val="Subtitle"/>
        <w:spacing w:line="168" w:lineRule="auto"/>
        <w:ind w:left="644"/>
        <w:rPr>
          <w:rFonts w:cs="B Yagut"/>
          <w:b/>
          <w:bCs/>
          <w:sz w:val="24"/>
          <w:szCs w:val="24"/>
          <w:rtl/>
        </w:rPr>
      </w:pPr>
    </w:p>
    <w:p w:rsidR="00135D94" w:rsidRDefault="00135D94" w:rsidP="00135D94">
      <w:pPr>
        <w:bidi/>
        <w:spacing w:line="360" w:lineRule="auto"/>
        <w:ind w:left="283"/>
        <w:jc w:val="lowKashida"/>
        <w:rPr>
          <w:rFonts w:cs="B Yagut"/>
          <w:sz w:val="18"/>
          <w:szCs w:val="20"/>
          <w:rtl/>
          <w:lang w:bidi="fa-IR"/>
        </w:rPr>
      </w:pP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..........................................................................................................</w:t>
      </w:r>
      <w:r>
        <w:rPr>
          <w:rFonts w:cs="B Yagut" w:hint="cs"/>
          <w:sz w:val="18"/>
          <w:szCs w:val="20"/>
          <w:rtl/>
          <w:lang w:bidi="fa-IR"/>
        </w:rPr>
        <w:t>...........................................</w:t>
      </w: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</w:t>
      </w:r>
    </w:p>
    <w:p w:rsidR="00135D94" w:rsidRDefault="00135D94" w:rsidP="00135D94">
      <w:pPr>
        <w:bidi/>
        <w:spacing w:line="360" w:lineRule="auto"/>
        <w:ind w:left="283"/>
        <w:jc w:val="lowKashida"/>
        <w:rPr>
          <w:rFonts w:cs="B Yagut"/>
          <w:sz w:val="18"/>
          <w:szCs w:val="20"/>
          <w:rtl/>
          <w:lang w:bidi="fa-IR"/>
        </w:rPr>
      </w:pP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..........................................................................................................</w:t>
      </w:r>
      <w:r>
        <w:rPr>
          <w:rFonts w:cs="B Yagut" w:hint="cs"/>
          <w:sz w:val="18"/>
          <w:szCs w:val="20"/>
          <w:rtl/>
          <w:lang w:bidi="fa-IR"/>
        </w:rPr>
        <w:t>...........................................</w:t>
      </w: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</w:t>
      </w:r>
    </w:p>
    <w:p w:rsidR="00135D94" w:rsidRDefault="00135D94" w:rsidP="00135D94">
      <w:pPr>
        <w:bidi/>
        <w:spacing w:line="360" w:lineRule="auto"/>
        <w:ind w:left="283"/>
        <w:jc w:val="lowKashida"/>
        <w:rPr>
          <w:rFonts w:cs="B Yagut"/>
          <w:sz w:val="18"/>
          <w:szCs w:val="20"/>
          <w:rtl/>
          <w:lang w:bidi="fa-IR"/>
        </w:rPr>
      </w:pP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..........................................................................................................</w:t>
      </w:r>
      <w:r>
        <w:rPr>
          <w:rFonts w:cs="B Yagut" w:hint="cs"/>
          <w:sz w:val="18"/>
          <w:szCs w:val="20"/>
          <w:rtl/>
          <w:lang w:bidi="fa-IR"/>
        </w:rPr>
        <w:t>...........................................</w:t>
      </w: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</w:t>
      </w:r>
    </w:p>
    <w:p w:rsidR="00707A8E" w:rsidRDefault="00135D94" w:rsidP="00597073">
      <w:pPr>
        <w:pStyle w:val="Subtitle"/>
        <w:numPr>
          <w:ilvl w:val="0"/>
          <w:numId w:val="3"/>
        </w:numPr>
        <w:spacing w:line="168" w:lineRule="auto"/>
        <w:rPr>
          <w:rFonts w:cs="B Yagut"/>
          <w:sz w:val="18"/>
          <w:szCs w:val="20"/>
          <w:lang w:bidi="fa-IR"/>
        </w:rPr>
      </w:pPr>
      <w:r>
        <w:rPr>
          <w:rFonts w:cs="B Yagut" w:hint="cs"/>
          <w:sz w:val="18"/>
          <w:szCs w:val="20"/>
          <w:rtl/>
          <w:lang w:bidi="fa-IR"/>
        </w:rPr>
        <w:t>لطفاً نورآوری ها و ابتکاراتی که در</w:t>
      </w:r>
      <w:r w:rsidR="0097406C">
        <w:rPr>
          <w:rFonts w:cs="B Yagut" w:hint="cs"/>
          <w:sz w:val="18"/>
          <w:szCs w:val="20"/>
          <w:rtl/>
          <w:lang w:bidi="fa-IR"/>
        </w:rPr>
        <w:t xml:space="preserve"> </w:t>
      </w:r>
      <w:r w:rsidR="00597073">
        <w:rPr>
          <w:rFonts w:cs="B Yagut" w:hint="cs"/>
          <w:sz w:val="18"/>
          <w:szCs w:val="20"/>
          <w:rtl/>
          <w:lang w:bidi="fa-IR"/>
        </w:rPr>
        <w:t>هسته های پژوهشی</w:t>
      </w:r>
      <w:r>
        <w:rPr>
          <w:rFonts w:cs="B Yagut" w:hint="cs"/>
          <w:sz w:val="18"/>
          <w:szCs w:val="20"/>
          <w:rtl/>
          <w:lang w:bidi="fa-IR"/>
        </w:rPr>
        <w:t xml:space="preserve"> صورت گرفته است را بیان فرمایید.</w:t>
      </w:r>
    </w:p>
    <w:p w:rsidR="00135D94" w:rsidRDefault="00135D94" w:rsidP="00135D94">
      <w:pPr>
        <w:pStyle w:val="Subtitle"/>
        <w:spacing w:line="168" w:lineRule="auto"/>
        <w:ind w:left="644"/>
        <w:rPr>
          <w:rFonts w:cs="B Yagut"/>
          <w:sz w:val="18"/>
          <w:szCs w:val="20"/>
          <w:lang w:bidi="fa-IR"/>
        </w:rPr>
      </w:pPr>
    </w:p>
    <w:p w:rsidR="00135D94" w:rsidRPr="00135D94" w:rsidRDefault="00135D94" w:rsidP="00135D94">
      <w:pPr>
        <w:pStyle w:val="Subtitle"/>
        <w:spacing w:line="168" w:lineRule="auto"/>
        <w:ind w:left="644"/>
        <w:rPr>
          <w:rFonts w:cs="B Yagut"/>
          <w:sz w:val="18"/>
          <w:szCs w:val="20"/>
          <w:lang w:bidi="fa-IR"/>
        </w:rPr>
      </w:pPr>
    </w:p>
    <w:p w:rsidR="00135D94" w:rsidRDefault="00135D94" w:rsidP="00135D94">
      <w:pPr>
        <w:bidi/>
        <w:spacing w:line="360" w:lineRule="auto"/>
        <w:ind w:left="283"/>
        <w:jc w:val="lowKashida"/>
        <w:rPr>
          <w:rFonts w:cs="B Yagut"/>
          <w:sz w:val="18"/>
          <w:szCs w:val="20"/>
          <w:rtl/>
          <w:lang w:bidi="fa-IR"/>
        </w:rPr>
      </w:pP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..........................................................................................................</w:t>
      </w:r>
      <w:r>
        <w:rPr>
          <w:rFonts w:cs="B Yagut" w:hint="cs"/>
          <w:sz w:val="18"/>
          <w:szCs w:val="20"/>
          <w:rtl/>
          <w:lang w:bidi="fa-IR"/>
        </w:rPr>
        <w:t>...........................................</w:t>
      </w: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</w:t>
      </w:r>
    </w:p>
    <w:p w:rsidR="00135D94" w:rsidRDefault="00135D94" w:rsidP="00135D94">
      <w:pPr>
        <w:bidi/>
        <w:spacing w:line="360" w:lineRule="auto"/>
        <w:ind w:left="283"/>
        <w:jc w:val="lowKashida"/>
        <w:rPr>
          <w:rFonts w:cs="B Yagut"/>
          <w:sz w:val="18"/>
          <w:szCs w:val="20"/>
          <w:rtl/>
          <w:lang w:bidi="fa-IR"/>
        </w:rPr>
      </w:pP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..........................................................................................................</w:t>
      </w:r>
      <w:r>
        <w:rPr>
          <w:rFonts w:cs="B Yagut" w:hint="cs"/>
          <w:sz w:val="18"/>
          <w:szCs w:val="20"/>
          <w:rtl/>
          <w:lang w:bidi="fa-IR"/>
        </w:rPr>
        <w:t>...........................................</w:t>
      </w: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</w:t>
      </w:r>
    </w:p>
    <w:p w:rsidR="00135D94" w:rsidRDefault="00135D94" w:rsidP="00135D94">
      <w:pPr>
        <w:bidi/>
        <w:spacing w:line="360" w:lineRule="auto"/>
        <w:ind w:left="283"/>
        <w:jc w:val="lowKashida"/>
        <w:rPr>
          <w:rFonts w:cs="B Yagut"/>
          <w:sz w:val="18"/>
          <w:szCs w:val="20"/>
          <w:rtl/>
          <w:lang w:bidi="fa-IR"/>
        </w:rPr>
      </w:pP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..........................................................................................................</w:t>
      </w:r>
      <w:r>
        <w:rPr>
          <w:rFonts w:cs="B Yagut" w:hint="cs"/>
          <w:sz w:val="18"/>
          <w:szCs w:val="20"/>
          <w:rtl/>
          <w:lang w:bidi="fa-IR"/>
        </w:rPr>
        <w:t>...........................................</w:t>
      </w: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</w:t>
      </w:r>
    </w:p>
    <w:p w:rsidR="00135D94" w:rsidRDefault="00135D94" w:rsidP="00135D94">
      <w:pPr>
        <w:bidi/>
        <w:spacing w:line="360" w:lineRule="auto"/>
        <w:ind w:left="283"/>
        <w:jc w:val="lowKashida"/>
        <w:rPr>
          <w:rFonts w:cs="B Yagut"/>
          <w:sz w:val="18"/>
          <w:szCs w:val="20"/>
          <w:rtl/>
          <w:lang w:bidi="fa-IR"/>
        </w:rPr>
      </w:pP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..........................................................................................................</w:t>
      </w:r>
      <w:r>
        <w:rPr>
          <w:rFonts w:cs="B Yagut" w:hint="cs"/>
          <w:sz w:val="18"/>
          <w:szCs w:val="20"/>
          <w:rtl/>
          <w:lang w:bidi="fa-IR"/>
        </w:rPr>
        <w:t>...........................................</w:t>
      </w: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</w:t>
      </w:r>
    </w:p>
    <w:p w:rsidR="00135D94" w:rsidRDefault="00135D94" w:rsidP="00135D94">
      <w:pPr>
        <w:bidi/>
        <w:spacing w:line="360" w:lineRule="auto"/>
        <w:ind w:left="283"/>
        <w:jc w:val="lowKashida"/>
        <w:rPr>
          <w:rFonts w:cs="B Yagut"/>
          <w:sz w:val="18"/>
          <w:szCs w:val="20"/>
          <w:rtl/>
          <w:lang w:bidi="fa-IR"/>
        </w:rPr>
      </w:pP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..........................................................................................................</w:t>
      </w:r>
      <w:r>
        <w:rPr>
          <w:rFonts w:cs="B Yagut" w:hint="cs"/>
          <w:sz w:val="18"/>
          <w:szCs w:val="20"/>
          <w:rtl/>
          <w:lang w:bidi="fa-IR"/>
        </w:rPr>
        <w:t>...........................................</w:t>
      </w:r>
      <w:r w:rsidRPr="00707A8E">
        <w:rPr>
          <w:rFonts w:cs="B Yagut" w:hint="cs"/>
          <w:sz w:val="18"/>
          <w:szCs w:val="20"/>
          <w:rtl/>
          <w:lang w:bidi="fa-IR"/>
        </w:rPr>
        <w:t>...........................................................................................</w:t>
      </w:r>
    </w:p>
    <w:p w:rsidR="00135D94" w:rsidRPr="00707A8E" w:rsidRDefault="00135D94" w:rsidP="00135D94">
      <w:pPr>
        <w:bidi/>
        <w:spacing w:line="360" w:lineRule="auto"/>
        <w:jc w:val="lowKashida"/>
        <w:rPr>
          <w:rFonts w:cs="B Yagut"/>
          <w:sz w:val="18"/>
          <w:szCs w:val="20"/>
          <w:lang w:bidi="fa-IR"/>
        </w:rPr>
      </w:pPr>
    </w:p>
    <w:p w:rsidR="00707A8E" w:rsidRPr="00707A8E" w:rsidRDefault="00707A8E" w:rsidP="00707A8E">
      <w:pPr>
        <w:bidi/>
        <w:ind w:left="283"/>
        <w:jc w:val="lowKashida"/>
        <w:rPr>
          <w:rFonts w:cs="B Yagut"/>
          <w:sz w:val="18"/>
          <w:szCs w:val="20"/>
          <w:rtl/>
          <w:lang w:bidi="fa-IR"/>
        </w:rPr>
      </w:pPr>
    </w:p>
    <w:sectPr w:rsidR="00707A8E" w:rsidRPr="00707A8E" w:rsidSect="003E3620">
      <w:footerReference w:type="default" r:id="rId8"/>
      <w:type w:val="continuous"/>
      <w:pgSz w:w="11909" w:h="16834" w:code="9"/>
      <w:pgMar w:top="1134" w:right="1134" w:bottom="1134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titlePg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059" w:rsidRDefault="00F92059" w:rsidP="00AF449F">
      <w:r>
        <w:separator/>
      </w:r>
    </w:p>
  </w:endnote>
  <w:endnote w:type="continuationSeparator" w:id="1">
    <w:p w:rsidR="00F92059" w:rsidRDefault="00F92059" w:rsidP="00AF4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  <w:embedRegular r:id="rId1" w:subsetted="1" w:fontKey="{3166002A-70C0-4FEC-93F9-794F159BCEB8}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  <w:embedBold r:id="rId2" w:subsetted="1" w:fontKey="{6F240A78-50C5-458F-8D40-DC929C3BF7FC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FDC090E9-1103-478C-A13B-2070D9799643}"/>
    <w:embedBold r:id="rId4" w:subsetted="1" w:fontKey="{026719C3-EAED-46D9-AE78-196AC8C519ED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B Yagut"/>
        <w:szCs w:val="22"/>
        <w:rtl/>
      </w:rPr>
      <w:id w:val="8345844"/>
      <w:docPartObj>
        <w:docPartGallery w:val="Page Numbers (Bottom of Page)"/>
        <w:docPartUnique/>
      </w:docPartObj>
    </w:sdtPr>
    <w:sdtContent>
      <w:sdt>
        <w:sdtPr>
          <w:rPr>
            <w:rFonts w:cs="B Yagut"/>
            <w:szCs w:val="22"/>
            <w:rtl/>
          </w:rPr>
          <w:id w:val="565050477"/>
          <w:docPartObj>
            <w:docPartGallery w:val="Page Numbers (Top of Page)"/>
            <w:docPartUnique/>
          </w:docPartObj>
        </w:sdtPr>
        <w:sdtContent>
          <w:p w:rsidR="00CD762A" w:rsidRPr="00AF449F" w:rsidRDefault="00CD762A" w:rsidP="00AF449F">
            <w:pPr>
              <w:pStyle w:val="Footer"/>
              <w:bidi/>
              <w:jc w:val="center"/>
              <w:rPr>
                <w:rFonts w:cs="B Yagut"/>
                <w:szCs w:val="22"/>
              </w:rPr>
            </w:pPr>
            <w:r w:rsidRPr="00AF449F">
              <w:rPr>
                <w:rFonts w:cs="B Yagut" w:hint="cs"/>
                <w:szCs w:val="22"/>
                <w:rtl/>
                <w:lang w:bidi="fa-IR"/>
              </w:rPr>
              <w:t>صفحه</w:t>
            </w:r>
            <w:r w:rsidR="0075611E" w:rsidRPr="00AF449F">
              <w:rPr>
                <w:rFonts w:cs="B Yagut"/>
                <w:b/>
                <w:szCs w:val="22"/>
              </w:rPr>
              <w:fldChar w:fldCharType="begin"/>
            </w:r>
            <w:r w:rsidRPr="00AF449F">
              <w:rPr>
                <w:rFonts w:cs="B Yagut"/>
                <w:b/>
                <w:szCs w:val="22"/>
              </w:rPr>
              <w:instrText xml:space="preserve"> PAGE </w:instrText>
            </w:r>
            <w:r w:rsidR="0075611E" w:rsidRPr="00AF449F">
              <w:rPr>
                <w:rFonts w:cs="B Yagut"/>
                <w:b/>
                <w:szCs w:val="22"/>
              </w:rPr>
              <w:fldChar w:fldCharType="separate"/>
            </w:r>
            <w:r w:rsidR="0091050B">
              <w:rPr>
                <w:rFonts w:cs="B Yagut"/>
                <w:b/>
                <w:noProof/>
                <w:szCs w:val="22"/>
                <w:rtl/>
                <w:lang w:bidi="ar-SA"/>
              </w:rPr>
              <w:t>2</w:t>
            </w:r>
            <w:r w:rsidR="0075611E" w:rsidRPr="00AF449F">
              <w:rPr>
                <w:rFonts w:cs="B Yagut"/>
                <w:b/>
                <w:szCs w:val="22"/>
              </w:rPr>
              <w:fldChar w:fldCharType="end"/>
            </w:r>
            <w:r w:rsidRPr="00AF449F">
              <w:rPr>
                <w:rFonts w:cs="B Yagut" w:hint="cs"/>
                <w:szCs w:val="22"/>
                <w:rtl/>
                <w:lang w:bidi="fa-IR"/>
              </w:rPr>
              <w:t>از</w:t>
            </w:r>
            <w:r w:rsidR="0075611E" w:rsidRPr="00AF449F">
              <w:rPr>
                <w:rFonts w:cs="B Yagut"/>
                <w:b/>
                <w:szCs w:val="22"/>
              </w:rPr>
              <w:fldChar w:fldCharType="begin"/>
            </w:r>
            <w:r w:rsidRPr="00AF449F">
              <w:rPr>
                <w:rFonts w:cs="B Yagut"/>
                <w:b/>
                <w:szCs w:val="22"/>
              </w:rPr>
              <w:instrText xml:space="preserve"> NUMPAGES  </w:instrText>
            </w:r>
            <w:r w:rsidR="0075611E" w:rsidRPr="00AF449F">
              <w:rPr>
                <w:rFonts w:cs="B Yagut"/>
                <w:b/>
                <w:szCs w:val="22"/>
              </w:rPr>
              <w:fldChar w:fldCharType="separate"/>
            </w:r>
            <w:r w:rsidR="0091050B">
              <w:rPr>
                <w:rFonts w:cs="B Yagut"/>
                <w:b/>
                <w:noProof/>
                <w:szCs w:val="22"/>
                <w:rtl/>
                <w:lang w:bidi="ar-SA"/>
              </w:rPr>
              <w:t>2</w:t>
            </w:r>
            <w:r w:rsidR="0075611E" w:rsidRPr="00AF449F">
              <w:rPr>
                <w:rFonts w:cs="B Yagut"/>
                <w:b/>
                <w:szCs w:val="22"/>
              </w:rPr>
              <w:fldChar w:fldCharType="end"/>
            </w:r>
          </w:p>
        </w:sdtContent>
      </w:sdt>
    </w:sdtContent>
  </w:sdt>
  <w:p w:rsidR="00CD762A" w:rsidRDefault="00CD76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059" w:rsidRDefault="00F92059" w:rsidP="00AF449F">
      <w:r>
        <w:separator/>
      </w:r>
    </w:p>
  </w:footnote>
  <w:footnote w:type="continuationSeparator" w:id="1">
    <w:p w:rsidR="00F92059" w:rsidRDefault="00F92059" w:rsidP="00AF4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0E19"/>
    <w:multiLevelType w:val="hybridMultilevel"/>
    <w:tmpl w:val="2DCAF70A"/>
    <w:lvl w:ilvl="0" w:tplc="B5B2251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526A0D"/>
    <w:multiLevelType w:val="hybridMultilevel"/>
    <w:tmpl w:val="8552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A442E"/>
    <w:multiLevelType w:val="hybridMultilevel"/>
    <w:tmpl w:val="C0BEEB8A"/>
    <w:lvl w:ilvl="0" w:tplc="FE56AC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944B3"/>
    <w:multiLevelType w:val="hybridMultilevel"/>
    <w:tmpl w:val="248A4308"/>
    <w:lvl w:ilvl="0" w:tplc="B5B22516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">
    <w:nsid w:val="7F900564"/>
    <w:multiLevelType w:val="hybridMultilevel"/>
    <w:tmpl w:val="D55CBD26"/>
    <w:lvl w:ilvl="0" w:tplc="D0887260">
      <w:start w:val="1"/>
      <w:numFmt w:val="decimal"/>
      <w:lvlText w:val="%1"/>
      <w:lvlJc w:val="center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embedSystemFonts/>
  <w:saveSubsetFonts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620"/>
    <w:rsid w:val="00013DB5"/>
    <w:rsid w:val="00023AC2"/>
    <w:rsid w:val="00026A6A"/>
    <w:rsid w:val="00026D45"/>
    <w:rsid w:val="000372E0"/>
    <w:rsid w:val="00040BB2"/>
    <w:rsid w:val="000460BA"/>
    <w:rsid w:val="000463FE"/>
    <w:rsid w:val="000524A6"/>
    <w:rsid w:val="000633E9"/>
    <w:rsid w:val="00087A7C"/>
    <w:rsid w:val="00095CC7"/>
    <w:rsid w:val="000B60AF"/>
    <w:rsid w:val="000C0DC2"/>
    <w:rsid w:val="000F763A"/>
    <w:rsid w:val="0010135B"/>
    <w:rsid w:val="001044E3"/>
    <w:rsid w:val="001056A7"/>
    <w:rsid w:val="0011110C"/>
    <w:rsid w:val="001169FF"/>
    <w:rsid w:val="00123220"/>
    <w:rsid w:val="00135D94"/>
    <w:rsid w:val="00141CB1"/>
    <w:rsid w:val="00145E26"/>
    <w:rsid w:val="001463D4"/>
    <w:rsid w:val="00150A87"/>
    <w:rsid w:val="001A4624"/>
    <w:rsid w:val="001B3EF4"/>
    <w:rsid w:val="001B6A85"/>
    <w:rsid w:val="001C2B67"/>
    <w:rsid w:val="001C6ACD"/>
    <w:rsid w:val="001D2186"/>
    <w:rsid w:val="001E40C0"/>
    <w:rsid w:val="001F0E84"/>
    <w:rsid w:val="001F63E1"/>
    <w:rsid w:val="0020282E"/>
    <w:rsid w:val="0020434E"/>
    <w:rsid w:val="002423C9"/>
    <w:rsid w:val="00243C5D"/>
    <w:rsid w:val="00250576"/>
    <w:rsid w:val="00255B3B"/>
    <w:rsid w:val="00260BA9"/>
    <w:rsid w:val="00272027"/>
    <w:rsid w:val="00280213"/>
    <w:rsid w:val="00282F85"/>
    <w:rsid w:val="00285A62"/>
    <w:rsid w:val="002A703D"/>
    <w:rsid w:val="002D4943"/>
    <w:rsid w:val="002D4E4B"/>
    <w:rsid w:val="00315015"/>
    <w:rsid w:val="003214F4"/>
    <w:rsid w:val="003434B6"/>
    <w:rsid w:val="003438E5"/>
    <w:rsid w:val="00343A81"/>
    <w:rsid w:val="00352D44"/>
    <w:rsid w:val="003614B4"/>
    <w:rsid w:val="003665F0"/>
    <w:rsid w:val="00366866"/>
    <w:rsid w:val="00385AAB"/>
    <w:rsid w:val="00394546"/>
    <w:rsid w:val="003A09D3"/>
    <w:rsid w:val="003A3582"/>
    <w:rsid w:val="003A505D"/>
    <w:rsid w:val="003B2804"/>
    <w:rsid w:val="003C2824"/>
    <w:rsid w:val="003C60CE"/>
    <w:rsid w:val="003C6A99"/>
    <w:rsid w:val="003D34B2"/>
    <w:rsid w:val="003D4412"/>
    <w:rsid w:val="003D6380"/>
    <w:rsid w:val="003E0852"/>
    <w:rsid w:val="003E3620"/>
    <w:rsid w:val="00400D9A"/>
    <w:rsid w:val="00411C3F"/>
    <w:rsid w:val="00427108"/>
    <w:rsid w:val="0043081D"/>
    <w:rsid w:val="0043337B"/>
    <w:rsid w:val="004541B7"/>
    <w:rsid w:val="00470907"/>
    <w:rsid w:val="00476A7C"/>
    <w:rsid w:val="00487F50"/>
    <w:rsid w:val="004919B5"/>
    <w:rsid w:val="004C6DEC"/>
    <w:rsid w:val="004D323A"/>
    <w:rsid w:val="004E2214"/>
    <w:rsid w:val="004E7887"/>
    <w:rsid w:val="004F5CBC"/>
    <w:rsid w:val="004F7E8B"/>
    <w:rsid w:val="004F7EFF"/>
    <w:rsid w:val="00503320"/>
    <w:rsid w:val="00507CB4"/>
    <w:rsid w:val="005220B6"/>
    <w:rsid w:val="005246D7"/>
    <w:rsid w:val="005355B0"/>
    <w:rsid w:val="00541BC3"/>
    <w:rsid w:val="00551007"/>
    <w:rsid w:val="00565AFA"/>
    <w:rsid w:val="00576B4D"/>
    <w:rsid w:val="00577DBA"/>
    <w:rsid w:val="0058326E"/>
    <w:rsid w:val="00586764"/>
    <w:rsid w:val="005913BA"/>
    <w:rsid w:val="00597073"/>
    <w:rsid w:val="005A73AD"/>
    <w:rsid w:val="005A74C0"/>
    <w:rsid w:val="005B5CC2"/>
    <w:rsid w:val="005C3CE5"/>
    <w:rsid w:val="005C705A"/>
    <w:rsid w:val="005D113E"/>
    <w:rsid w:val="005E2FE6"/>
    <w:rsid w:val="0060557D"/>
    <w:rsid w:val="00623D38"/>
    <w:rsid w:val="00634223"/>
    <w:rsid w:val="006500CC"/>
    <w:rsid w:val="0065626E"/>
    <w:rsid w:val="006708B3"/>
    <w:rsid w:val="00682FF0"/>
    <w:rsid w:val="00685C1D"/>
    <w:rsid w:val="0069778A"/>
    <w:rsid w:val="006B3955"/>
    <w:rsid w:val="006C1B2B"/>
    <w:rsid w:val="006D4012"/>
    <w:rsid w:val="006E2F7D"/>
    <w:rsid w:val="007009FB"/>
    <w:rsid w:val="00707A8E"/>
    <w:rsid w:val="00715476"/>
    <w:rsid w:val="007220CE"/>
    <w:rsid w:val="00726E24"/>
    <w:rsid w:val="0074770C"/>
    <w:rsid w:val="0075611E"/>
    <w:rsid w:val="00773801"/>
    <w:rsid w:val="00794109"/>
    <w:rsid w:val="007A65FB"/>
    <w:rsid w:val="007B1017"/>
    <w:rsid w:val="007B28E9"/>
    <w:rsid w:val="007B6152"/>
    <w:rsid w:val="007E5EAB"/>
    <w:rsid w:val="007F6035"/>
    <w:rsid w:val="007F6312"/>
    <w:rsid w:val="0080039C"/>
    <w:rsid w:val="008030C3"/>
    <w:rsid w:val="00827C32"/>
    <w:rsid w:val="00850537"/>
    <w:rsid w:val="00851E40"/>
    <w:rsid w:val="00862015"/>
    <w:rsid w:val="00871194"/>
    <w:rsid w:val="00884FDF"/>
    <w:rsid w:val="00885029"/>
    <w:rsid w:val="008A0A54"/>
    <w:rsid w:val="008A2A2C"/>
    <w:rsid w:val="008A4034"/>
    <w:rsid w:val="008D2F32"/>
    <w:rsid w:val="008E0794"/>
    <w:rsid w:val="008F2BF3"/>
    <w:rsid w:val="008F7ADC"/>
    <w:rsid w:val="00902421"/>
    <w:rsid w:val="00905CEC"/>
    <w:rsid w:val="0091050B"/>
    <w:rsid w:val="009108AE"/>
    <w:rsid w:val="00931050"/>
    <w:rsid w:val="00934832"/>
    <w:rsid w:val="00945557"/>
    <w:rsid w:val="009465DF"/>
    <w:rsid w:val="00946F83"/>
    <w:rsid w:val="00950F15"/>
    <w:rsid w:val="00956C86"/>
    <w:rsid w:val="009612D9"/>
    <w:rsid w:val="00963F36"/>
    <w:rsid w:val="0097406C"/>
    <w:rsid w:val="00975695"/>
    <w:rsid w:val="009821D5"/>
    <w:rsid w:val="00993F6E"/>
    <w:rsid w:val="009A006E"/>
    <w:rsid w:val="009A2503"/>
    <w:rsid w:val="009A255B"/>
    <w:rsid w:val="009C11C8"/>
    <w:rsid w:val="009C7F6E"/>
    <w:rsid w:val="009D39BA"/>
    <w:rsid w:val="009E2F5D"/>
    <w:rsid w:val="009F4819"/>
    <w:rsid w:val="00A23EAE"/>
    <w:rsid w:val="00A25478"/>
    <w:rsid w:val="00A25515"/>
    <w:rsid w:val="00A35580"/>
    <w:rsid w:val="00A539BB"/>
    <w:rsid w:val="00A61385"/>
    <w:rsid w:val="00A630BB"/>
    <w:rsid w:val="00A76051"/>
    <w:rsid w:val="00A815F9"/>
    <w:rsid w:val="00A8215F"/>
    <w:rsid w:val="00A87D94"/>
    <w:rsid w:val="00A94157"/>
    <w:rsid w:val="00A962E8"/>
    <w:rsid w:val="00AA2171"/>
    <w:rsid w:val="00AC76F7"/>
    <w:rsid w:val="00AD1080"/>
    <w:rsid w:val="00AE6AF5"/>
    <w:rsid w:val="00AF449F"/>
    <w:rsid w:val="00B03FE0"/>
    <w:rsid w:val="00B0431C"/>
    <w:rsid w:val="00B2162F"/>
    <w:rsid w:val="00B47B53"/>
    <w:rsid w:val="00B55102"/>
    <w:rsid w:val="00B72F89"/>
    <w:rsid w:val="00B73186"/>
    <w:rsid w:val="00B83EBC"/>
    <w:rsid w:val="00B8559D"/>
    <w:rsid w:val="00B9376B"/>
    <w:rsid w:val="00B97700"/>
    <w:rsid w:val="00BA4CD5"/>
    <w:rsid w:val="00BB3CA0"/>
    <w:rsid w:val="00BC5FA8"/>
    <w:rsid w:val="00BC6E34"/>
    <w:rsid w:val="00BD2934"/>
    <w:rsid w:val="00BD4722"/>
    <w:rsid w:val="00BE2554"/>
    <w:rsid w:val="00BE7109"/>
    <w:rsid w:val="00C11AE5"/>
    <w:rsid w:val="00C30552"/>
    <w:rsid w:val="00C41BD7"/>
    <w:rsid w:val="00C444C2"/>
    <w:rsid w:val="00C5256E"/>
    <w:rsid w:val="00C545BB"/>
    <w:rsid w:val="00C67009"/>
    <w:rsid w:val="00C8066B"/>
    <w:rsid w:val="00C81B2E"/>
    <w:rsid w:val="00CB2040"/>
    <w:rsid w:val="00CB7422"/>
    <w:rsid w:val="00CC01D7"/>
    <w:rsid w:val="00CD762A"/>
    <w:rsid w:val="00CF21F9"/>
    <w:rsid w:val="00D01C40"/>
    <w:rsid w:val="00D21217"/>
    <w:rsid w:val="00D254C1"/>
    <w:rsid w:val="00D3024A"/>
    <w:rsid w:val="00D31E12"/>
    <w:rsid w:val="00D4108E"/>
    <w:rsid w:val="00D43B30"/>
    <w:rsid w:val="00D46537"/>
    <w:rsid w:val="00D47873"/>
    <w:rsid w:val="00D52AF7"/>
    <w:rsid w:val="00D619F9"/>
    <w:rsid w:val="00D67351"/>
    <w:rsid w:val="00D933BB"/>
    <w:rsid w:val="00DA47D8"/>
    <w:rsid w:val="00DB007B"/>
    <w:rsid w:val="00DC5429"/>
    <w:rsid w:val="00DD2755"/>
    <w:rsid w:val="00DE42BE"/>
    <w:rsid w:val="00DF124B"/>
    <w:rsid w:val="00E007E5"/>
    <w:rsid w:val="00E04F25"/>
    <w:rsid w:val="00E33CF5"/>
    <w:rsid w:val="00E41D7E"/>
    <w:rsid w:val="00E4261C"/>
    <w:rsid w:val="00E564EA"/>
    <w:rsid w:val="00E63EE1"/>
    <w:rsid w:val="00E9685F"/>
    <w:rsid w:val="00EA20F9"/>
    <w:rsid w:val="00EA6FA4"/>
    <w:rsid w:val="00EB2874"/>
    <w:rsid w:val="00EF40CE"/>
    <w:rsid w:val="00F118AE"/>
    <w:rsid w:val="00F161DF"/>
    <w:rsid w:val="00F21F6B"/>
    <w:rsid w:val="00F23B21"/>
    <w:rsid w:val="00F33316"/>
    <w:rsid w:val="00F51807"/>
    <w:rsid w:val="00F92059"/>
    <w:rsid w:val="00FB6378"/>
    <w:rsid w:val="00FB6D3D"/>
    <w:rsid w:val="00FC330B"/>
    <w:rsid w:val="00FD0D1F"/>
    <w:rsid w:val="00FE36DB"/>
    <w:rsid w:val="00FF010A"/>
    <w:rsid w:val="00FF263E"/>
    <w:rsid w:val="00FF2EDB"/>
    <w:rsid w:val="00FF3255"/>
    <w:rsid w:val="00FF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2  Lotus"/>
        <w:sz w:val="22"/>
        <w:szCs w:val="28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8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449F"/>
    <w:pPr>
      <w:tabs>
        <w:tab w:val="center" w:pos="4680"/>
        <w:tab w:val="right" w:pos="9360"/>
      </w:tabs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F449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F449F"/>
    <w:pPr>
      <w:tabs>
        <w:tab w:val="center" w:pos="4680"/>
        <w:tab w:val="right" w:pos="9360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AF449F"/>
    <w:rPr>
      <w:rFonts w:cs="Mangal"/>
    </w:rPr>
  </w:style>
  <w:style w:type="paragraph" w:styleId="ListParagraph">
    <w:name w:val="List Paragraph"/>
    <w:basedOn w:val="Normal"/>
    <w:uiPriority w:val="34"/>
    <w:qFormat/>
    <w:rsid w:val="007A65FB"/>
    <w:pPr>
      <w:ind w:left="720"/>
      <w:contextualSpacing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15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57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link w:val="SubtitleChar"/>
    <w:qFormat/>
    <w:rsid w:val="004D323A"/>
    <w:pPr>
      <w:bidi/>
      <w:jc w:val="lowKashida"/>
    </w:pPr>
    <w:rPr>
      <w:rFonts w:ascii="Times New Roman" w:eastAsia="Times New Roman" w:hAnsi="Times New Roman" w:cs="Lotus"/>
      <w:sz w:val="20"/>
      <w:lang w:bidi="ar-SA"/>
    </w:rPr>
  </w:style>
  <w:style w:type="character" w:customStyle="1" w:styleId="SubtitleChar">
    <w:name w:val="Subtitle Char"/>
    <w:basedOn w:val="DefaultParagraphFont"/>
    <w:link w:val="Subtitle"/>
    <w:rsid w:val="004D323A"/>
    <w:rPr>
      <w:rFonts w:ascii="Times New Roman" w:eastAsia="Times New Roman" w:hAnsi="Times New Roman" w:cs="Lotus"/>
      <w:sz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CDA85-F5CD-4EDC-9512-8CF9A06D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khounchaman</dc:creator>
  <cp:keywords/>
  <dc:description/>
  <cp:lastModifiedBy>a.hajipoor</cp:lastModifiedBy>
  <cp:revision>73</cp:revision>
  <cp:lastPrinted>2014-04-08T09:12:00Z</cp:lastPrinted>
  <dcterms:created xsi:type="dcterms:W3CDTF">2012-07-02T13:38:00Z</dcterms:created>
  <dcterms:modified xsi:type="dcterms:W3CDTF">2014-06-11T05:30:00Z</dcterms:modified>
</cp:coreProperties>
</file>