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C69" w:rsidRDefault="00B868D5" w:rsidP="00B868D5">
      <w:pPr>
        <w:jc w:val="right"/>
        <w:rPr>
          <w:rFonts w:cs="B Titr"/>
          <w:b/>
          <w:bCs/>
          <w:sz w:val="28"/>
          <w:szCs w:val="28"/>
          <w:rtl/>
          <w:lang w:bidi="fa-IR"/>
        </w:rPr>
      </w:pPr>
      <w:r w:rsidRPr="00B868D5">
        <w:rPr>
          <w:rFonts w:cs="B Titr" w:hint="cs"/>
          <w:b/>
          <w:bCs/>
          <w:sz w:val="28"/>
          <w:szCs w:val="28"/>
          <w:rtl/>
          <w:lang w:bidi="fa-IR"/>
        </w:rPr>
        <w:t xml:space="preserve">کارگاه علمی </w:t>
      </w:r>
      <w:r>
        <w:rPr>
          <w:rFonts w:ascii="Times New Roman" w:hAnsi="Times New Roman" w:cs="Times New Roman" w:hint="cs"/>
          <w:b/>
          <w:bCs/>
          <w:sz w:val="28"/>
          <w:szCs w:val="28"/>
          <w:rtl/>
          <w:lang w:bidi="fa-IR"/>
        </w:rPr>
        <w:t>–</w:t>
      </w:r>
      <w:r w:rsidRPr="00B868D5">
        <w:rPr>
          <w:rFonts w:cs="B Titr" w:hint="cs"/>
          <w:b/>
          <w:bCs/>
          <w:sz w:val="28"/>
          <w:szCs w:val="28"/>
          <w:rtl/>
          <w:lang w:bidi="fa-IR"/>
        </w:rPr>
        <w:t>پژوهشی</w:t>
      </w:r>
    </w:p>
    <w:p w:rsidR="00B868D5" w:rsidRPr="00A81F26" w:rsidRDefault="00B868D5" w:rsidP="00B868D5">
      <w:pPr>
        <w:jc w:val="right"/>
        <w:rPr>
          <w:rFonts w:cs="B Nazanin"/>
          <w:b/>
          <w:bCs/>
          <w:sz w:val="28"/>
          <w:szCs w:val="28"/>
          <w:rtl/>
          <w:lang w:bidi="fa-IR"/>
        </w:rPr>
      </w:pPr>
      <w:r w:rsidRPr="00A81F26">
        <w:rPr>
          <w:rFonts w:cs="B Nazanin" w:hint="cs"/>
          <w:b/>
          <w:bCs/>
          <w:sz w:val="28"/>
          <w:szCs w:val="28"/>
          <w:rtl/>
          <w:lang w:bidi="fa-IR"/>
        </w:rPr>
        <w:t>برگزاری کارگاه علمی پژوهشی ارکان و کلیات مقاله نویسی با حضور سرکار خانم آلبولافی استاد داور و با حضور طلاب پایه های دوم تا پنجم به مدت 80دقیقه در سامانه ایتادر تاریخ 9/3/1400 برگزارگردید.</w:t>
      </w:r>
    </w:p>
    <w:p w:rsidR="00B868D5" w:rsidRDefault="00B868D5" w:rsidP="00B868D5">
      <w:pPr>
        <w:jc w:val="right"/>
        <w:rPr>
          <w:rFonts w:cs="B Titr"/>
          <w:b/>
          <w:bCs/>
          <w:sz w:val="28"/>
          <w:szCs w:val="28"/>
          <w:rtl/>
          <w:lang w:bidi="fa-IR"/>
        </w:rPr>
      </w:pPr>
      <w:r>
        <w:rPr>
          <w:rFonts w:cs="B Titr" w:hint="cs"/>
          <w:b/>
          <w:bCs/>
          <w:sz w:val="28"/>
          <w:szCs w:val="28"/>
          <w:rtl/>
          <w:lang w:bidi="fa-IR"/>
        </w:rPr>
        <w:t>کارگاه علمی پژوهشی</w:t>
      </w:r>
    </w:p>
    <w:p w:rsidR="007A2CDB" w:rsidRDefault="00B868D5" w:rsidP="00B868D5">
      <w:pPr>
        <w:jc w:val="right"/>
        <w:rPr>
          <w:rFonts w:cs="B Nazanin"/>
          <w:b/>
          <w:bCs/>
          <w:sz w:val="28"/>
          <w:szCs w:val="28"/>
          <w:lang w:bidi="fa-IR"/>
        </w:rPr>
      </w:pPr>
      <w:r w:rsidRPr="00A81F26">
        <w:rPr>
          <w:rFonts w:cs="B Nazanin" w:hint="cs"/>
          <w:b/>
          <w:bCs/>
          <w:sz w:val="28"/>
          <w:szCs w:val="28"/>
          <w:rtl/>
          <w:lang w:bidi="fa-IR"/>
        </w:rPr>
        <w:t xml:space="preserve">برگزاری کارگاه علمی پژوهشی ساختارمقالات علمی با حضور سرکار خانم آلبولافی استاد داور با حضور طلاب پایه های دوم تا پنجم </w:t>
      </w:r>
      <w:r w:rsidR="00A81F26" w:rsidRPr="00A81F26">
        <w:rPr>
          <w:rFonts w:cs="B Nazanin" w:hint="cs"/>
          <w:b/>
          <w:bCs/>
          <w:sz w:val="28"/>
          <w:szCs w:val="28"/>
          <w:rtl/>
          <w:lang w:bidi="fa-IR"/>
        </w:rPr>
        <w:t>و برخی پژوهشگران بسیجی علاقمند به مدت 80دقیقه در سامانه ایتا در تاریخ 10/3/1400برگزارگردید.</w:t>
      </w:r>
    </w:p>
    <w:p w:rsidR="007A2CDB" w:rsidRDefault="007A2CDB" w:rsidP="00B868D5">
      <w:pPr>
        <w:jc w:val="right"/>
        <w:rPr>
          <w:rFonts w:cs="B Titr" w:hint="cs"/>
          <w:b/>
          <w:bCs/>
          <w:sz w:val="28"/>
          <w:szCs w:val="28"/>
          <w:rtl/>
          <w:lang w:bidi="fa-IR"/>
        </w:rPr>
      </w:pPr>
      <w:r w:rsidRPr="007A2CDB">
        <w:rPr>
          <w:rFonts w:cs="B Titr" w:hint="cs"/>
          <w:b/>
          <w:bCs/>
          <w:sz w:val="28"/>
          <w:szCs w:val="28"/>
          <w:rtl/>
          <w:lang w:bidi="fa-IR"/>
        </w:rPr>
        <w:t>نشست علمی پژوهشی</w:t>
      </w:r>
    </w:p>
    <w:p w:rsidR="007A2CDB" w:rsidRPr="00362E5F" w:rsidRDefault="007A2CDB" w:rsidP="007A2CDB">
      <w:pPr>
        <w:jc w:val="right"/>
        <w:rPr>
          <w:rFonts w:cs="B Titr"/>
          <w:rtl/>
          <w:lang w:bidi="fa-IR"/>
        </w:rPr>
      </w:pPr>
      <w:r w:rsidRPr="00362E5F">
        <w:rPr>
          <w:rFonts w:cs="B Titr" w:hint="cs"/>
          <w:rtl/>
          <w:lang w:bidi="fa-IR"/>
        </w:rPr>
        <w:t>نشست علمی</w:t>
      </w:r>
      <w:r>
        <w:rPr>
          <w:rFonts w:cs="B Titr" w:hint="cs"/>
          <w:rtl/>
          <w:lang w:bidi="fa-IR"/>
        </w:rPr>
        <w:t xml:space="preserve"> پژوهشی</w:t>
      </w:r>
      <w:r w:rsidRPr="00362E5F">
        <w:rPr>
          <w:rFonts w:cs="B Titr" w:hint="cs"/>
          <w:rtl/>
          <w:lang w:bidi="fa-IR"/>
        </w:rPr>
        <w:t xml:space="preserve"> بررسی ابعاد علمی </w:t>
      </w:r>
      <w:r w:rsidRPr="00362E5F">
        <w:rPr>
          <w:rFonts w:ascii="Times New Roman" w:hAnsi="Times New Roman" w:cs="Times New Roman" w:hint="cs"/>
          <w:rtl/>
          <w:lang w:bidi="fa-IR"/>
        </w:rPr>
        <w:t>–</w:t>
      </w:r>
      <w:r w:rsidRPr="00362E5F">
        <w:rPr>
          <w:rFonts w:cs="B Titr" w:hint="cs"/>
          <w:rtl/>
          <w:lang w:bidi="fa-IR"/>
        </w:rPr>
        <w:t xml:space="preserve"> سیاسی حضرت امام خمینی (ره)با حضور طلاب و اساتید با سخنرانی آقای بنائیان استاد دانشگاه به صورت مجازی</w:t>
      </w:r>
      <w:r>
        <w:rPr>
          <w:rFonts w:cs="B Titr" w:hint="cs"/>
          <w:rtl/>
          <w:lang w:bidi="fa-IR"/>
        </w:rPr>
        <w:t xml:space="preserve"> در تاریخ 14/3/1400</w:t>
      </w:r>
      <w:r w:rsidRPr="00362E5F">
        <w:rPr>
          <w:rFonts w:cs="B Titr" w:hint="cs"/>
          <w:rtl/>
          <w:lang w:bidi="fa-IR"/>
        </w:rPr>
        <w:t xml:space="preserve"> برگزار شد</w:t>
      </w:r>
      <w:r>
        <w:rPr>
          <w:rFonts w:cs="B Titr" w:hint="cs"/>
          <w:rtl/>
          <w:lang w:bidi="fa-IR"/>
        </w:rPr>
        <w:t>.</w:t>
      </w:r>
      <w:bookmarkStart w:id="0" w:name="_GoBack"/>
      <w:bookmarkEnd w:id="0"/>
    </w:p>
    <w:p w:rsidR="007A2CDB" w:rsidRDefault="007A2CDB" w:rsidP="007A2CDB">
      <w:pPr>
        <w:jc w:val="right"/>
        <w:rPr>
          <w:rFonts w:cs="B Nazanin"/>
          <w:rtl/>
          <w:lang w:bidi="fa-IR"/>
        </w:rPr>
      </w:pPr>
      <w:r w:rsidRPr="00362E5F">
        <w:rPr>
          <w:rFonts w:cs="B Titr" w:hint="cs"/>
          <w:rtl/>
          <w:lang w:bidi="fa-IR"/>
        </w:rPr>
        <w:t xml:space="preserve">آقای بنائیان </w:t>
      </w:r>
      <w:r w:rsidRPr="00362E5F">
        <w:rPr>
          <w:rFonts w:cs="B Nazanin" w:hint="cs"/>
          <w:rtl/>
          <w:lang w:bidi="fa-IR"/>
        </w:rPr>
        <w:t>در ذیل سخنان خود گفت : یکی از ویژگی های امام راحل (ره) سخت کوشی وتلاش در مطالعه برای رسیدن به علم و معرفت دانش و آگاهی است امام صادق علیه السلام می فرماید : کسی که نسبت به  ویژگی ها و خصوصیات ،افکار و اندیشه های زمان  خود آگاهی  داشته باشد کار خطا و اشتباه در محاسبات و موضع گیری در عمل و رفتار نخواهد داشت</w:t>
      </w:r>
      <w:r>
        <w:rPr>
          <w:rFonts w:cs="B Nazanin" w:hint="cs"/>
          <w:rtl/>
          <w:lang w:bidi="fa-IR"/>
        </w:rPr>
        <w:t xml:space="preserve"> هدف رهبران دینی  ا</w:t>
      </w:r>
      <w:r w:rsidRPr="00362E5F">
        <w:rPr>
          <w:rFonts w:cs="B Nazanin" w:hint="cs"/>
          <w:rtl/>
          <w:lang w:bidi="fa-IR"/>
        </w:rPr>
        <w:t xml:space="preserve">یجاد تحول در جامعه بشری </w:t>
      </w:r>
    </w:p>
    <w:p w:rsidR="00B868D5" w:rsidRPr="007A2CDB" w:rsidRDefault="007A2CDB" w:rsidP="007A2CDB">
      <w:pPr>
        <w:jc w:val="right"/>
        <w:rPr>
          <w:rFonts w:cs="B Titr"/>
          <w:b/>
          <w:bCs/>
          <w:sz w:val="28"/>
          <w:szCs w:val="28"/>
          <w:rtl/>
          <w:lang w:bidi="fa-IR"/>
        </w:rPr>
      </w:pPr>
      <w:r w:rsidRPr="00362E5F">
        <w:rPr>
          <w:rFonts w:cs="B Nazanin" w:hint="cs"/>
          <w:rtl/>
          <w:lang w:bidi="fa-IR"/>
        </w:rPr>
        <w:t>می باشد تحول خواهی از ویژگی های حضرت امام (ره) بود حضرت امام منشا تحول آفرینی بودند امروز هم جامعه مانیاز به یک تحول دارد نظام جمهوری اسلامی در رسیدن به برخی از آرمانها و اهداف خود در زمینه عدالت اجتماعی و قسط و عدل در جامعه عقب مانده است</w:t>
      </w:r>
      <w:r>
        <w:rPr>
          <w:rFonts w:cs="B Nazanin" w:hint="cs"/>
          <w:rtl/>
          <w:lang w:bidi="fa-IR"/>
        </w:rPr>
        <w:t>.</w:t>
      </w:r>
      <w:r w:rsidR="00B868D5" w:rsidRPr="007A2CDB">
        <w:rPr>
          <w:rFonts w:cs="B Titr" w:hint="cs"/>
          <w:b/>
          <w:bCs/>
          <w:sz w:val="28"/>
          <w:szCs w:val="28"/>
          <w:rtl/>
          <w:lang w:bidi="fa-IR"/>
        </w:rPr>
        <w:t xml:space="preserve"> </w:t>
      </w:r>
    </w:p>
    <w:sectPr w:rsidR="00B868D5" w:rsidRPr="007A2CD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8D5"/>
    <w:rsid w:val="007A2CDB"/>
    <w:rsid w:val="00943C69"/>
    <w:rsid w:val="00A81F26"/>
    <w:rsid w:val="00B868D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68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68D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68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68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1042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hoze</dc:creator>
  <cp:lastModifiedBy>hoze</cp:lastModifiedBy>
  <cp:revision>2</cp:revision>
  <dcterms:created xsi:type="dcterms:W3CDTF">2021-06-07T17:56:00Z</dcterms:created>
  <dcterms:modified xsi:type="dcterms:W3CDTF">2021-06-07T17:56:00Z</dcterms:modified>
</cp:coreProperties>
</file>