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7685" w:rsidRDefault="006D18D8" w:rsidP="006D18D8">
      <w:pPr>
        <w:rPr>
          <w:rFonts w:cs="B Nazanin" w:hint="cs"/>
          <w:sz w:val="28"/>
          <w:szCs w:val="28"/>
          <w:rtl/>
        </w:rPr>
      </w:pPr>
      <w:r>
        <w:rPr>
          <w:rFonts w:cs="B Nazanin" w:hint="cs"/>
          <w:sz w:val="28"/>
          <w:szCs w:val="28"/>
          <w:rtl/>
        </w:rPr>
        <w:t xml:space="preserve">گزارش نشست علمی پژوهشی با موضوع </w:t>
      </w:r>
    </w:p>
    <w:p w:rsidR="00B12E36" w:rsidRDefault="006D18D8" w:rsidP="00B12E36">
      <w:pPr>
        <w:rPr>
          <w:rFonts w:cs="Cambria"/>
          <w:sz w:val="28"/>
          <w:szCs w:val="28"/>
          <w:rtl/>
        </w:rPr>
      </w:pPr>
      <w:r>
        <w:rPr>
          <w:rFonts w:cs="B Nazanin" w:hint="cs"/>
          <w:sz w:val="28"/>
          <w:szCs w:val="28"/>
          <w:rtl/>
        </w:rPr>
        <w:t>نشست علمی پزوهشی با موضوع "</w:t>
      </w:r>
      <w:r w:rsidRPr="006D18D8">
        <w:rPr>
          <w:rFonts w:cs="B Nazanin" w:hint="cs"/>
          <w:sz w:val="28"/>
          <w:szCs w:val="28"/>
          <w:rtl/>
        </w:rPr>
        <w:t xml:space="preserve"> </w:t>
      </w:r>
      <w:r>
        <w:rPr>
          <w:rFonts w:cs="B Nazanin" w:hint="cs"/>
          <w:sz w:val="28"/>
          <w:szCs w:val="28"/>
          <w:rtl/>
        </w:rPr>
        <w:t>مهارت های ذهنی برای تحصیل و پژوهش موفق</w:t>
      </w:r>
      <w:r>
        <w:rPr>
          <w:rFonts w:cs="Cambria" w:hint="cs"/>
          <w:sz w:val="28"/>
          <w:szCs w:val="28"/>
          <w:rtl/>
        </w:rPr>
        <w:t xml:space="preserve">" با سخنرانی حجت الاسلام والمسلمین آقای اسلام پور در تاریخ </w:t>
      </w:r>
      <w:r w:rsidR="00B12E36">
        <w:rPr>
          <w:rFonts w:cs="Cambria" w:hint="cs"/>
          <w:sz w:val="28"/>
          <w:szCs w:val="28"/>
          <w:rtl/>
        </w:rPr>
        <w:t>22/9/1400 با حضور طلاب  به صورت مجازی در مدرسه برگزار شد.</w:t>
      </w:r>
    </w:p>
    <w:p w:rsidR="00B12E36" w:rsidRDefault="00B12E36" w:rsidP="00B12E36">
      <w:pPr>
        <w:rPr>
          <w:rFonts w:cs="B Nazanin" w:hint="cs"/>
          <w:sz w:val="28"/>
          <w:szCs w:val="28"/>
          <w:rtl/>
        </w:rPr>
      </w:pPr>
      <w:r>
        <w:rPr>
          <w:rFonts w:cs="B Nazanin" w:hint="cs"/>
          <w:sz w:val="28"/>
          <w:szCs w:val="28"/>
          <w:rtl/>
        </w:rPr>
        <w:t>استاد بزرگوار ضمن عرض  سلام  و ادب خدمت طلاب  بیان فرمودند که نگاه ما به پژوهش باید مسئله محور و موضوع محور باشد.خودسازی به این میگیم که موضوع محور باید بخواند و کتاب بهنویسد .  موضوعاتی چون ایمان تقوا فاعل فعل اینا نگاه موضوع مسئله محور هستند ونگاه مسئله محور برای مقاله خوب هست .و کتاب ها موضوع محور هستند.حرف زدن انسان به جایی نمیرسد باید تلاش کند باید خودش مثل یه آشپز مواد اولیه را آماده کند و درست کند و باید یک هنری داشته باشد.</w:t>
      </w:r>
    </w:p>
    <w:p w:rsidR="006D18D8" w:rsidRPr="00B12E36" w:rsidRDefault="00B12E36" w:rsidP="00D355D9">
      <w:pPr>
        <w:rPr>
          <w:rFonts w:cs="B Nazanin"/>
          <w:sz w:val="28"/>
          <w:szCs w:val="28"/>
        </w:rPr>
      </w:pPr>
      <w:r>
        <w:rPr>
          <w:rFonts w:cs="B Nazanin" w:hint="cs"/>
          <w:sz w:val="28"/>
          <w:szCs w:val="28"/>
          <w:rtl/>
        </w:rPr>
        <w:t>وی در ادامه افزود: یکی از مهارت هایی که مارا به عنوان محقق نمونه میکند، ن</w:t>
      </w:r>
      <w:r w:rsidR="007B1019">
        <w:rPr>
          <w:rFonts w:cs="B Nazanin" w:hint="cs"/>
          <w:sz w:val="28"/>
          <w:szCs w:val="28"/>
          <w:rtl/>
        </w:rPr>
        <w:t xml:space="preserve">گاه موضوع محور است . گوش دادن فعال </w:t>
      </w:r>
      <w:r w:rsidR="00D355D9">
        <w:rPr>
          <w:rFonts w:cs="B Nazanin" w:hint="cs"/>
          <w:sz w:val="28"/>
          <w:szCs w:val="28"/>
          <w:rtl/>
        </w:rPr>
        <w:t>از مهارت های دیگر برای ذهن برتر است .</w:t>
      </w:r>
      <w:bookmarkStart w:id="0" w:name="_GoBack"/>
      <w:bookmarkEnd w:id="0"/>
      <w:r>
        <w:rPr>
          <w:rFonts w:cs="B Nazanin" w:hint="cs"/>
          <w:sz w:val="28"/>
          <w:szCs w:val="28"/>
          <w:rtl/>
        </w:rPr>
        <w:t xml:space="preserve"> </w:t>
      </w:r>
    </w:p>
    <w:sectPr w:rsidR="006D18D8" w:rsidRPr="00B12E36" w:rsidSect="00FE556B">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012C"/>
    <w:rsid w:val="004B3452"/>
    <w:rsid w:val="006D18D8"/>
    <w:rsid w:val="00736539"/>
    <w:rsid w:val="007B1019"/>
    <w:rsid w:val="00987685"/>
    <w:rsid w:val="00AD012C"/>
    <w:rsid w:val="00B12E36"/>
    <w:rsid w:val="00D24BE3"/>
    <w:rsid w:val="00D355D9"/>
    <w:rsid w:val="00FE556B"/>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8B36C1-ACB3-4FC7-8DC9-BF764A9FE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Pages>
  <Words>119</Words>
  <Characters>679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32215166</dc:creator>
  <cp:keywords/>
  <dc:description/>
  <cp:lastModifiedBy>32215166</cp:lastModifiedBy>
  <cp:revision>2</cp:revision>
  <dcterms:created xsi:type="dcterms:W3CDTF">2021-12-20T05:54:00Z</dcterms:created>
  <dcterms:modified xsi:type="dcterms:W3CDTF">2021-12-20T06:52:00Z</dcterms:modified>
</cp:coreProperties>
</file>