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6FE" w:rsidRDefault="000236FE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-1037345</wp:posOffset>
                </wp:positionV>
                <wp:extent cx="7545721" cy="2757597"/>
                <wp:effectExtent l="0" t="0" r="17145" b="241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5721" cy="27575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36FE" w:rsidRDefault="000236FE">
                            <w:pPr>
                              <w:rPr>
                                <w:rtl/>
                              </w:rPr>
                            </w:pPr>
                          </w:p>
                          <w:p w:rsidR="000236FE" w:rsidRDefault="000236FE">
                            <w:pPr>
                              <w:rPr>
                                <w:rtl/>
                              </w:rPr>
                            </w:pPr>
                          </w:p>
                          <w:p w:rsidR="000236FE" w:rsidRDefault="000236FE" w:rsidP="000236FE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236FE">
                              <w:rPr>
                                <w:rFonts w:cs="B Titr" w:hint="cs"/>
                                <w:color w:val="5B9BD5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 روشنگری با محوریت بیانیه گام دوم انقلاب</w:t>
                            </w:r>
                          </w:p>
                          <w:p w:rsidR="000236FE" w:rsidRPr="000236FE" w:rsidRDefault="000236FE" w:rsidP="000236FE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B Titr" w:hint="cs"/>
                                <w:color w:val="5B9BD5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21/09/1400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42.95pt;margin-top:-81.7pt;width:594.15pt;height:217.1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" fillcolor="white [3201]" strokeweight=".5pt">
                <v:textbox>
                  <w:txbxContent>
                    <w:p w:rsidR="000236FE" w:rsidRDefault="000236FE">
                      <w:pPr>
                        <w:rPr>
                          <w:rtl/>
                        </w:rPr>
                      </w:pPr>
                    </w:p>
                    <w:p w:rsidR="000236FE" w:rsidRDefault="000236FE">
                      <w:pPr>
                        <w:rPr>
                          <w:rtl/>
                        </w:rPr>
                      </w:pPr>
                    </w:p>
                    <w:p w:rsidR="000236FE" w:rsidRDefault="000236FE" w:rsidP="000236FE">
                      <w:pPr>
                        <w:jc w:val="center"/>
                        <w:rPr>
                          <w:rFonts w:cs="B Titr"/>
                          <w:color w:val="5B9BD5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236FE">
                        <w:rPr>
                          <w:rFonts w:cs="B Titr" w:hint="cs"/>
                          <w:color w:val="5B9BD5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 روشنگری با محوریت بیانیه گام دوم انقلاب</w:t>
                      </w:r>
                    </w:p>
                    <w:p w:rsidR="000236FE" w:rsidRPr="000236FE" w:rsidRDefault="000236FE" w:rsidP="000236FE">
                      <w:pPr>
                        <w:jc w:val="center"/>
                        <w:rPr>
                          <w:rFonts w:cs="B Titr"/>
                          <w:color w:val="5B9BD5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B Titr" w:hint="cs"/>
                          <w:color w:val="5B9BD5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21/09/1400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236FE" w:rsidRPr="000236FE" w:rsidRDefault="000236FE" w:rsidP="000236FE"/>
    <w:p w:rsidR="000236FE" w:rsidRPr="000236FE" w:rsidRDefault="000236FE" w:rsidP="000236FE"/>
    <w:p w:rsidR="000236FE" w:rsidRPr="000236FE" w:rsidRDefault="000236FE" w:rsidP="000236FE"/>
    <w:p w:rsidR="000236FE" w:rsidRPr="000236FE" w:rsidRDefault="000236FE" w:rsidP="000236FE"/>
    <w:p w:rsidR="000236FE" w:rsidRPr="000236FE" w:rsidRDefault="000236FE" w:rsidP="000236FE"/>
    <w:p w:rsidR="000236FE" w:rsidRDefault="000236FE" w:rsidP="000236FE"/>
    <w:p w:rsidR="000236FE" w:rsidRPr="007A3312" w:rsidRDefault="000236FE" w:rsidP="0047658F">
      <w:pPr>
        <w:rPr>
          <w:rFonts w:cs="B Titr"/>
          <w:sz w:val="28"/>
          <w:szCs w:val="28"/>
          <w:rtl/>
        </w:rPr>
      </w:pPr>
      <w:r w:rsidRPr="007A3312">
        <w:rPr>
          <w:rFonts w:cs="B Titr" w:hint="cs"/>
          <w:sz w:val="28"/>
          <w:szCs w:val="28"/>
          <w:rtl/>
        </w:rPr>
        <w:t>نشست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علمی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پژوهشی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با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محوریت</w:t>
      </w:r>
      <w:r w:rsidRPr="007A3312">
        <w:rPr>
          <w:rFonts w:cs="B Titr"/>
          <w:sz w:val="28"/>
          <w:szCs w:val="28"/>
          <w:rtl/>
        </w:rPr>
        <w:t xml:space="preserve"> « </w:t>
      </w:r>
      <w:r w:rsidRPr="007A3312">
        <w:rPr>
          <w:rFonts w:cs="B Titr" w:hint="cs"/>
          <w:sz w:val="28"/>
          <w:szCs w:val="28"/>
          <w:rtl/>
        </w:rPr>
        <w:t>بیانیه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گام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دوم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انقلاب</w:t>
      </w:r>
      <w:r w:rsidRPr="007A3312">
        <w:rPr>
          <w:rFonts w:cs="B Titr" w:hint="eastAsia"/>
          <w:sz w:val="28"/>
          <w:szCs w:val="28"/>
          <w:rtl/>
        </w:rPr>
        <w:t>»</w:t>
      </w:r>
      <w:r w:rsidRPr="007A3312">
        <w:rPr>
          <w:rFonts w:cs="B Titr"/>
          <w:sz w:val="28"/>
          <w:szCs w:val="28"/>
          <w:rtl/>
        </w:rPr>
        <w:t xml:space="preserve">  </w:t>
      </w:r>
      <w:r w:rsidRPr="007A3312">
        <w:rPr>
          <w:rFonts w:cs="B Titr" w:hint="cs"/>
          <w:sz w:val="28"/>
          <w:szCs w:val="28"/>
          <w:rtl/>
        </w:rPr>
        <w:t>به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مناسبت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گرامی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داشت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هفته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پژوهش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="0047658F">
        <w:rPr>
          <w:rFonts w:cs="B Titr" w:hint="cs"/>
          <w:sz w:val="28"/>
          <w:szCs w:val="28"/>
          <w:rtl/>
        </w:rPr>
        <w:t>مدرسه  علمیه  خواهران</w:t>
      </w:r>
      <w:r w:rsidRPr="007A3312">
        <w:rPr>
          <w:rFonts w:cs="B Titr"/>
          <w:sz w:val="28"/>
          <w:szCs w:val="28"/>
          <w:rtl/>
        </w:rPr>
        <w:t xml:space="preserve">  </w:t>
      </w:r>
      <w:r w:rsidRPr="007A3312">
        <w:rPr>
          <w:rFonts w:cs="B Titr" w:hint="cs"/>
          <w:sz w:val="28"/>
          <w:szCs w:val="28"/>
          <w:rtl/>
        </w:rPr>
        <w:t>شهرستان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ایذه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برگزار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گردید</w:t>
      </w:r>
      <w:r w:rsidRPr="007A3312">
        <w:rPr>
          <w:rFonts w:cs="B Titr"/>
          <w:sz w:val="28"/>
          <w:szCs w:val="28"/>
          <w:rtl/>
        </w:rPr>
        <w:t>.</w:t>
      </w:r>
    </w:p>
    <w:p w:rsidR="00F33B71" w:rsidRPr="007A3312" w:rsidRDefault="000236FE" w:rsidP="0047658F">
      <w:pPr>
        <w:rPr>
          <w:rFonts w:cs="B Titr"/>
          <w:sz w:val="28"/>
          <w:szCs w:val="28"/>
          <w:rtl/>
        </w:rPr>
      </w:pPr>
      <w:r w:rsidRPr="007A3312">
        <w:rPr>
          <w:rFonts w:cs="B Titr" w:hint="cs"/>
          <w:sz w:val="28"/>
          <w:szCs w:val="28"/>
          <w:rtl/>
        </w:rPr>
        <w:t>این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جلسه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روز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یکشنبه 21/09/1400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با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حضور</w:t>
      </w:r>
      <w:r w:rsidRPr="007A3312">
        <w:rPr>
          <w:rFonts w:cs="B Titr"/>
          <w:sz w:val="28"/>
          <w:szCs w:val="28"/>
          <w:rtl/>
        </w:rPr>
        <w:t xml:space="preserve">  </w:t>
      </w:r>
      <w:r w:rsidRPr="007A3312">
        <w:rPr>
          <w:rFonts w:cs="B Titr" w:hint="cs"/>
          <w:sz w:val="28"/>
          <w:szCs w:val="28"/>
          <w:rtl/>
        </w:rPr>
        <w:t xml:space="preserve">طلاب 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برگزار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گردید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و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سرکار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فاطمه کارگر</w:t>
      </w:r>
      <w:r w:rsidR="007A3312">
        <w:rPr>
          <w:rFonts w:cs="B Titr" w:hint="cs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ایراد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سخن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نمودند</w:t>
      </w:r>
      <w:r w:rsidRPr="007A3312">
        <w:rPr>
          <w:rFonts w:cs="B Titr"/>
          <w:sz w:val="28"/>
          <w:szCs w:val="28"/>
          <w:rtl/>
        </w:rPr>
        <w:t>.</w:t>
      </w:r>
    </w:p>
    <w:p w:rsidR="000236FE" w:rsidRPr="007A3312" w:rsidRDefault="000236FE" w:rsidP="000236FE">
      <w:pPr>
        <w:rPr>
          <w:rFonts w:cs="B Titr"/>
          <w:sz w:val="28"/>
          <w:szCs w:val="28"/>
          <w:rtl/>
        </w:rPr>
      </w:pPr>
      <w:r w:rsidRPr="007A3312">
        <w:rPr>
          <w:rFonts w:cs="B Titr" w:hint="cs"/>
          <w:sz w:val="28"/>
          <w:szCs w:val="28"/>
          <w:rtl/>
        </w:rPr>
        <w:t>سرکار خانم کارگر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تبیین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جایگاه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بیانیه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گام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دوم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اسناد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راهبردی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پرداخته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و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اهمیت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بیانیه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جهت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برخورد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فعالانه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با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دشمن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و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امید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آفرینی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اقشار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مختلف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جامعه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اشاره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کرد</w:t>
      </w:r>
      <w:r w:rsidR="007A3312" w:rsidRPr="007A3312">
        <w:rPr>
          <w:rFonts w:cs="B Titr" w:hint="cs"/>
          <w:sz w:val="28"/>
          <w:szCs w:val="28"/>
          <w:rtl/>
        </w:rPr>
        <w:t>.</w:t>
      </w:r>
    </w:p>
    <w:p w:rsidR="007A3312" w:rsidRPr="007A3312" w:rsidRDefault="000236FE" w:rsidP="0047658F">
      <w:pPr>
        <w:rPr>
          <w:rFonts w:cs="B Titr"/>
          <w:sz w:val="28"/>
          <w:szCs w:val="28"/>
        </w:rPr>
      </w:pPr>
      <w:r w:rsidRPr="007A3312">
        <w:rPr>
          <w:rFonts w:cs="B Titr" w:hint="cs"/>
          <w:sz w:val="28"/>
          <w:szCs w:val="28"/>
          <w:rtl/>
        </w:rPr>
        <w:t>ایشان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استفاده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از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ظرفیت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جوانان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انقلابی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پای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کار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را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دستیابی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اهداف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انقلاب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بیانیه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ضروری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دانسته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و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خواهان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گفتمان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سازی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و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نظریه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پردازی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اجتماعی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در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خصوص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این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نقشه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راهبردی</w:t>
      </w:r>
      <w:r w:rsidRPr="007A3312">
        <w:rPr>
          <w:rFonts w:cs="B Titr"/>
          <w:sz w:val="28"/>
          <w:szCs w:val="28"/>
          <w:rtl/>
        </w:rPr>
        <w:t xml:space="preserve"> </w:t>
      </w:r>
      <w:r w:rsidRPr="007A3312">
        <w:rPr>
          <w:rFonts w:cs="B Titr" w:hint="cs"/>
          <w:sz w:val="28"/>
          <w:szCs w:val="28"/>
          <w:rtl/>
        </w:rPr>
        <w:t>شد</w:t>
      </w:r>
      <w:r w:rsidRPr="007A3312">
        <w:rPr>
          <w:rFonts w:cs="B Titr"/>
          <w:sz w:val="28"/>
          <w:szCs w:val="28"/>
          <w:rtl/>
        </w:rPr>
        <w:t>.</w:t>
      </w:r>
      <w:r w:rsidR="0047658F">
        <w:rPr>
          <w:rFonts w:cs="B Titr" w:hint="cs"/>
          <w:sz w:val="28"/>
          <w:szCs w:val="28"/>
          <w:rtl/>
        </w:rPr>
        <w:t xml:space="preserve"> </w:t>
      </w:r>
      <w:r w:rsidR="007A3312" w:rsidRPr="007A3312">
        <w:rPr>
          <w:rFonts w:cs="B Titr" w:hint="cs"/>
          <w:sz w:val="28"/>
          <w:szCs w:val="28"/>
          <w:rtl/>
        </w:rPr>
        <w:t xml:space="preserve">و در ادامه بیان داشتند حوزه های علمیه می توانند </w:t>
      </w:r>
      <w:r w:rsidR="0047658F">
        <w:rPr>
          <w:rFonts w:cs="B Titr" w:hint="cs"/>
          <w:sz w:val="28"/>
          <w:szCs w:val="28"/>
          <w:rtl/>
        </w:rPr>
        <w:t xml:space="preserve">با تربیت جوان های انقلابی در زمینه علمی و پژوهشی </w:t>
      </w:r>
      <w:bookmarkStart w:id="0" w:name="_GoBack"/>
      <w:bookmarkEnd w:id="0"/>
      <w:r w:rsidR="007A3312" w:rsidRPr="007A3312">
        <w:rPr>
          <w:rFonts w:cs="B Titr" w:hint="cs"/>
          <w:sz w:val="28"/>
          <w:szCs w:val="28"/>
          <w:rtl/>
        </w:rPr>
        <w:t xml:space="preserve">آینده ای روشن را برای انقلاب اسلامی </w:t>
      </w:r>
      <w:r w:rsidR="0047658F">
        <w:rPr>
          <w:rFonts w:cs="B Titr" w:hint="cs"/>
          <w:sz w:val="28"/>
          <w:szCs w:val="28"/>
          <w:rtl/>
        </w:rPr>
        <w:t>رقم بزنند</w:t>
      </w:r>
      <w:r w:rsidR="007A3312">
        <w:rPr>
          <w:rFonts w:hint="cs"/>
          <w:rtl/>
        </w:rPr>
        <w:t xml:space="preserve">. </w:t>
      </w:r>
    </w:p>
    <w:sectPr w:rsidR="007A3312" w:rsidRPr="007A3312" w:rsidSect="004F347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6FE"/>
    <w:rsid w:val="000236FE"/>
    <w:rsid w:val="003E3605"/>
    <w:rsid w:val="0047658F"/>
    <w:rsid w:val="004F347D"/>
    <w:rsid w:val="007A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1376818-19CE-4884-B706-32B3B048C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4</cp:revision>
  <dcterms:created xsi:type="dcterms:W3CDTF">2021-12-13T04:42:00Z</dcterms:created>
  <dcterms:modified xsi:type="dcterms:W3CDTF">2021-12-13T05:01:00Z</dcterms:modified>
</cp:coreProperties>
</file>