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43F" w:rsidRPr="00D43780" w:rsidRDefault="003302D3" w:rsidP="003302D3">
      <w:pPr>
        <w:jc w:val="center"/>
        <w:rPr>
          <w:rFonts w:cs="B Nazanin"/>
          <w:b/>
          <w:bCs/>
          <w:sz w:val="44"/>
          <w:szCs w:val="44"/>
          <w:rtl/>
          <w:lang w:bidi="fa-IR"/>
        </w:rPr>
      </w:pPr>
      <w:r w:rsidRPr="00D43780">
        <w:rPr>
          <w:rFonts w:cs="B Nazanin" w:hint="cs"/>
          <w:b/>
          <w:bCs/>
          <w:sz w:val="48"/>
          <w:szCs w:val="48"/>
          <w:rtl/>
          <w:lang w:bidi="fa-IR"/>
        </w:rPr>
        <w:t xml:space="preserve">برگزاری نشست تخصصی عفاف </w:t>
      </w:r>
      <w:bookmarkStart w:id="0" w:name="_GoBack"/>
      <w:bookmarkEnd w:id="0"/>
      <w:r w:rsidRPr="00D43780">
        <w:rPr>
          <w:rFonts w:cs="B Nazanin" w:hint="cs"/>
          <w:b/>
          <w:bCs/>
          <w:sz w:val="48"/>
          <w:szCs w:val="48"/>
          <w:rtl/>
          <w:lang w:bidi="fa-IR"/>
        </w:rPr>
        <w:t>وحجاب</w:t>
      </w:r>
    </w:p>
    <w:p w:rsidR="003302D3" w:rsidRPr="00341C2B" w:rsidRDefault="003302D3" w:rsidP="00345A4E">
      <w:pPr>
        <w:jc w:val="center"/>
        <w:rPr>
          <w:rFonts w:cs="B Nazanin"/>
          <w:sz w:val="44"/>
          <w:szCs w:val="44"/>
          <w:rtl/>
          <w:lang w:bidi="fa-IR"/>
        </w:rPr>
      </w:pPr>
      <w:r w:rsidRPr="00341C2B">
        <w:rPr>
          <w:rFonts w:cs="B Nazanin" w:hint="cs"/>
          <w:sz w:val="44"/>
          <w:szCs w:val="44"/>
          <w:rtl/>
          <w:lang w:bidi="fa-IR"/>
        </w:rPr>
        <w:t xml:space="preserve">به مناسبت هفته عفاف وحجاب </w:t>
      </w:r>
      <w:r w:rsidR="00345A4E" w:rsidRPr="00341C2B">
        <w:rPr>
          <w:rFonts w:cs="B Nazanin" w:hint="cs"/>
          <w:sz w:val="44"/>
          <w:szCs w:val="44"/>
          <w:rtl/>
          <w:lang w:bidi="fa-IR"/>
        </w:rPr>
        <w:t>و</w:t>
      </w:r>
      <w:r w:rsidRPr="00341C2B">
        <w:rPr>
          <w:rFonts w:cs="B Nazanin" w:hint="cs"/>
          <w:sz w:val="44"/>
          <w:szCs w:val="44"/>
          <w:rtl/>
          <w:lang w:bidi="fa-IR"/>
        </w:rPr>
        <w:t xml:space="preserve">21 تیرماه سالروز قیام گوهرشاد وروز عفاف وحجاب.مدرسه علمیه الزهرا(س)نشست تخصصی باسخنرانی سرکار خانم ندا غالبی مدرس حوزه علمیه وجمعی ازطلاب </w:t>
      </w:r>
      <w:r w:rsidRPr="00341C2B">
        <w:rPr>
          <w:rFonts w:ascii="Sakkal Majalla" w:hAnsi="Sakkal Majalla" w:cs="Sakkal Majalla" w:hint="cs"/>
          <w:sz w:val="44"/>
          <w:szCs w:val="44"/>
          <w:rtl/>
          <w:lang w:bidi="fa-IR"/>
        </w:rPr>
        <w:t>–</w:t>
      </w:r>
      <w:r w:rsidRPr="00341C2B">
        <w:rPr>
          <w:rFonts w:cs="B Nazanin" w:hint="cs"/>
          <w:sz w:val="44"/>
          <w:szCs w:val="44"/>
          <w:rtl/>
          <w:lang w:bidi="fa-IR"/>
        </w:rPr>
        <w:t>بسیجیان ودانش آموزان برگزارگردید.</w:t>
      </w:r>
    </w:p>
    <w:p w:rsidR="003302D3" w:rsidRPr="00341C2B" w:rsidRDefault="003302D3" w:rsidP="003302D3">
      <w:pPr>
        <w:jc w:val="center"/>
        <w:rPr>
          <w:rFonts w:cs="B Nazanin"/>
          <w:sz w:val="44"/>
          <w:szCs w:val="44"/>
          <w:rtl/>
          <w:lang w:bidi="fa-IR"/>
        </w:rPr>
      </w:pPr>
      <w:r w:rsidRPr="00341C2B">
        <w:rPr>
          <w:rFonts w:cs="B Nazanin" w:hint="cs"/>
          <w:sz w:val="44"/>
          <w:szCs w:val="44"/>
          <w:rtl/>
          <w:lang w:bidi="fa-IR"/>
        </w:rPr>
        <w:t xml:space="preserve">دراین نشست سرکار </w:t>
      </w:r>
      <w:r w:rsidRPr="00341C2B">
        <w:rPr>
          <w:rFonts w:cs="B Nazanin" w:hint="cs"/>
          <w:b/>
          <w:bCs/>
          <w:sz w:val="44"/>
          <w:szCs w:val="44"/>
          <w:rtl/>
          <w:lang w:bidi="fa-IR"/>
        </w:rPr>
        <w:t>خانم غالبی</w:t>
      </w:r>
      <w:r w:rsidRPr="00341C2B">
        <w:rPr>
          <w:rFonts w:cs="B Nazanin" w:hint="cs"/>
          <w:sz w:val="44"/>
          <w:szCs w:val="44"/>
          <w:rtl/>
          <w:lang w:bidi="fa-IR"/>
        </w:rPr>
        <w:t xml:space="preserve"> درمورد</w:t>
      </w:r>
      <w:r w:rsidRPr="00341C2B">
        <w:rPr>
          <w:rFonts w:cs="B Nazanin" w:hint="cs"/>
          <w:b/>
          <w:bCs/>
          <w:sz w:val="44"/>
          <w:szCs w:val="44"/>
          <w:rtl/>
          <w:lang w:bidi="fa-IR"/>
        </w:rPr>
        <w:t>اهمیت</w:t>
      </w:r>
      <w:r w:rsidRPr="00341C2B">
        <w:rPr>
          <w:rFonts w:cs="B Nazanin" w:hint="cs"/>
          <w:sz w:val="44"/>
          <w:szCs w:val="44"/>
          <w:rtl/>
          <w:lang w:bidi="fa-IR"/>
        </w:rPr>
        <w:t xml:space="preserve"> </w:t>
      </w:r>
      <w:r w:rsidRPr="00341C2B">
        <w:rPr>
          <w:rFonts w:cs="B Nazanin" w:hint="cs"/>
          <w:b/>
          <w:bCs/>
          <w:sz w:val="44"/>
          <w:szCs w:val="44"/>
          <w:rtl/>
          <w:lang w:bidi="fa-IR"/>
        </w:rPr>
        <w:t>عفاف وحجاب</w:t>
      </w:r>
      <w:r w:rsidRPr="00341C2B">
        <w:rPr>
          <w:rFonts w:cs="B Nazanin" w:hint="cs"/>
          <w:sz w:val="44"/>
          <w:szCs w:val="44"/>
          <w:rtl/>
          <w:lang w:bidi="fa-IR"/>
        </w:rPr>
        <w:t xml:space="preserve"> </w:t>
      </w:r>
      <w:r w:rsidRPr="00341C2B">
        <w:rPr>
          <w:rFonts w:cs="B Nazanin" w:hint="cs"/>
          <w:b/>
          <w:bCs/>
          <w:sz w:val="44"/>
          <w:szCs w:val="44"/>
          <w:rtl/>
          <w:lang w:bidi="fa-IR"/>
        </w:rPr>
        <w:t>ونقش وتاثیر آن بر خانواده وجامعه</w:t>
      </w:r>
      <w:r w:rsidRPr="00341C2B">
        <w:rPr>
          <w:rFonts w:cs="B Nazanin" w:hint="cs"/>
          <w:sz w:val="44"/>
          <w:szCs w:val="44"/>
          <w:rtl/>
          <w:lang w:bidi="fa-IR"/>
        </w:rPr>
        <w:t xml:space="preserve"> سخنانی را ایراد فرمودند.</w:t>
      </w:r>
    </w:p>
    <w:p w:rsidR="003302D3" w:rsidRDefault="003302D3" w:rsidP="00341C2B">
      <w:pPr>
        <w:jc w:val="center"/>
        <w:rPr>
          <w:rFonts w:cs="B Nazanin"/>
          <w:sz w:val="44"/>
          <w:szCs w:val="44"/>
          <w:rtl/>
          <w:lang w:bidi="fa-IR"/>
        </w:rPr>
      </w:pPr>
      <w:r w:rsidRPr="00341C2B">
        <w:rPr>
          <w:rFonts w:cs="B Nazanin" w:hint="cs"/>
          <w:sz w:val="44"/>
          <w:szCs w:val="44"/>
          <w:rtl/>
          <w:lang w:bidi="fa-IR"/>
        </w:rPr>
        <w:t>ایشان در ذیل سخنان خود فرمودند:که منظور از عفاف باز ایستادن از حرام وپارسایی است ویکی از معانی حجاب نیز پوشش خاصی است که زنان سرتا پای خود را با آن می پوشانند.وفرمودند که در واقع دوعامل مهم عفاف به مثابه ارزش درونی وحجاب به مثاب</w:t>
      </w:r>
      <w:r w:rsidR="00341C2B" w:rsidRPr="00341C2B">
        <w:rPr>
          <w:rFonts w:cs="B Nazanin" w:hint="cs"/>
          <w:sz w:val="44"/>
          <w:szCs w:val="44"/>
          <w:rtl/>
          <w:lang w:bidi="fa-IR"/>
        </w:rPr>
        <w:t>هَ</w:t>
      </w:r>
      <w:r w:rsidRPr="00341C2B">
        <w:rPr>
          <w:rFonts w:cs="B Nazanin" w:hint="cs"/>
          <w:sz w:val="44"/>
          <w:szCs w:val="44"/>
          <w:rtl/>
          <w:lang w:bidi="fa-IR"/>
        </w:rPr>
        <w:t xml:space="preserve"> نمود بیرونی ازیک سو</w:t>
      </w:r>
      <w:r w:rsidR="00345A4E" w:rsidRPr="00341C2B">
        <w:rPr>
          <w:rFonts w:cs="B Nazanin" w:hint="cs"/>
          <w:sz w:val="44"/>
          <w:szCs w:val="44"/>
          <w:rtl/>
          <w:lang w:bidi="fa-IR"/>
        </w:rPr>
        <w:t>وخانواده به مثابه کوچکترین وبنیادی ترین نهاد اجتماعی که کارکرد اساسی آن تربیت نسل وجامعه پذیری فرزندان است از سوی دیگر تعامل تنگاتنگ دارند.</w:t>
      </w:r>
      <w:r w:rsidRPr="00341C2B">
        <w:rPr>
          <w:rFonts w:cs="B Nazanin" w:hint="cs"/>
          <w:sz w:val="44"/>
          <w:szCs w:val="44"/>
          <w:rtl/>
          <w:lang w:bidi="fa-IR"/>
        </w:rPr>
        <w:t xml:space="preserve"> </w:t>
      </w:r>
    </w:p>
    <w:p w:rsidR="00612AC2" w:rsidRPr="00341C2B" w:rsidRDefault="00612AC2" w:rsidP="00341C2B">
      <w:pPr>
        <w:jc w:val="center"/>
        <w:rPr>
          <w:rFonts w:cs="B Nazanin"/>
          <w:sz w:val="44"/>
          <w:szCs w:val="44"/>
          <w:lang w:bidi="fa-IR"/>
        </w:rPr>
      </w:pPr>
      <w:r w:rsidRPr="00612AC2">
        <w:rPr>
          <w:rFonts w:cs="B Nazanin"/>
          <w:noProof/>
          <w:sz w:val="44"/>
          <w:szCs w:val="44"/>
        </w:rPr>
        <w:lastRenderedPageBreak/>
        <w:drawing>
          <wp:inline distT="0" distB="0" distL="0" distR="0">
            <wp:extent cx="5943600" cy="3343275"/>
            <wp:effectExtent l="0" t="0" r="0" b="9525"/>
            <wp:docPr id="1" name="Picture 1" descr="C:\Users\hoze\Desktop\عفاف و حجا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ze\Desktop\عفاف و حجاب.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sectPr w:rsidR="00612AC2" w:rsidRPr="00341C2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Nazanin">
    <w:panose1 w:val="0000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2D3"/>
    <w:rsid w:val="0012743F"/>
    <w:rsid w:val="003302D3"/>
    <w:rsid w:val="00341C2B"/>
    <w:rsid w:val="00345A4E"/>
    <w:rsid w:val="00612AC2"/>
    <w:rsid w:val="00D437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109</Words>
  <Characters>623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hoze</dc:creator>
  <cp:keywords/>
  <dc:description/>
  <cp:lastModifiedBy>pajohesh</cp:lastModifiedBy>
  <cp:revision>3</cp:revision>
  <dcterms:created xsi:type="dcterms:W3CDTF">2022-07-13T19:41:00Z</dcterms:created>
  <dcterms:modified xsi:type="dcterms:W3CDTF">2022-07-16T04:48:00Z</dcterms:modified>
</cp:coreProperties>
</file>