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A7D" w:rsidRDefault="00487A7D" w:rsidP="002F01DA">
      <w:pPr>
        <w:spacing w:after="0"/>
        <w:jc w:val="both"/>
        <w:rPr>
          <w:rFonts w:cs="B Nazanin"/>
          <w:b/>
          <w:bCs/>
          <w:sz w:val="28"/>
          <w:szCs w:val="28"/>
          <w:rtl/>
        </w:rPr>
      </w:pPr>
      <w:r w:rsidRPr="00D01E1A">
        <w:rPr>
          <w:rFonts w:cs="B Nazanin" w:hint="cs"/>
          <w:b/>
          <w:bCs/>
          <w:sz w:val="28"/>
          <w:szCs w:val="28"/>
          <w:rtl/>
        </w:rPr>
        <w:t>معاون</w:t>
      </w:r>
      <w:r w:rsidR="002F01DA">
        <w:rPr>
          <w:rFonts w:cs="B Nazanin" w:hint="cs"/>
          <w:b/>
          <w:bCs/>
          <w:sz w:val="28"/>
          <w:szCs w:val="28"/>
          <w:rtl/>
        </w:rPr>
        <w:t>ین</w:t>
      </w:r>
      <w:r w:rsidRPr="00D01E1A">
        <w:rPr>
          <w:rFonts w:cs="B Nazanin" w:hint="cs"/>
          <w:b/>
          <w:bCs/>
          <w:sz w:val="28"/>
          <w:szCs w:val="28"/>
          <w:rtl/>
        </w:rPr>
        <w:t xml:space="preserve"> پژوهش مد</w:t>
      </w:r>
      <w:r w:rsidR="002F01DA">
        <w:rPr>
          <w:rFonts w:cs="B Nazanin" w:hint="cs"/>
          <w:b/>
          <w:bCs/>
          <w:sz w:val="28"/>
          <w:szCs w:val="28"/>
          <w:rtl/>
        </w:rPr>
        <w:t>ا</w:t>
      </w:r>
      <w:r w:rsidRPr="00D01E1A">
        <w:rPr>
          <w:rFonts w:cs="B Nazanin" w:hint="cs"/>
          <w:b/>
          <w:bCs/>
          <w:sz w:val="28"/>
          <w:szCs w:val="28"/>
          <w:rtl/>
        </w:rPr>
        <w:t>رس علمیه حضرت خدیجه(</w:t>
      </w:r>
      <w:r w:rsidR="00ED4C25" w:rsidRPr="00D01E1A">
        <w:rPr>
          <w:rFonts w:cs="B Nazanin" w:hint="cs"/>
          <w:b/>
          <w:bCs/>
          <w:sz w:val="28"/>
          <w:szCs w:val="28"/>
          <w:rtl/>
        </w:rPr>
        <w:t>س</w:t>
      </w:r>
      <w:r w:rsidRPr="00D01E1A">
        <w:rPr>
          <w:rFonts w:cs="B Nazanin" w:hint="cs"/>
          <w:b/>
          <w:bCs/>
          <w:sz w:val="28"/>
          <w:szCs w:val="28"/>
          <w:rtl/>
        </w:rPr>
        <w:t xml:space="preserve">) </w:t>
      </w:r>
      <w:r w:rsidR="00AD108F">
        <w:rPr>
          <w:rFonts w:cs="B Nazanin" w:hint="cs"/>
          <w:b/>
          <w:bCs/>
          <w:sz w:val="28"/>
          <w:szCs w:val="28"/>
          <w:rtl/>
        </w:rPr>
        <w:t>بندرماهشهر</w:t>
      </w:r>
      <w:r w:rsidR="002F01DA">
        <w:rPr>
          <w:rFonts w:cs="B Nazanin" w:hint="cs"/>
          <w:b/>
          <w:bCs/>
          <w:sz w:val="28"/>
          <w:szCs w:val="28"/>
          <w:rtl/>
        </w:rPr>
        <w:t xml:space="preserve">، </w:t>
      </w:r>
      <w:r w:rsidR="002F01DA" w:rsidRPr="00D01E1A">
        <w:rPr>
          <w:rFonts w:cs="B Nazanin" w:hint="cs"/>
          <w:b/>
          <w:bCs/>
          <w:sz w:val="28"/>
          <w:szCs w:val="28"/>
          <w:rtl/>
        </w:rPr>
        <w:t xml:space="preserve">حضرت زینب (س) ایذه </w:t>
      </w:r>
      <w:r w:rsidR="002F01DA">
        <w:rPr>
          <w:rFonts w:cs="B Nazanin" w:hint="cs"/>
          <w:b/>
          <w:bCs/>
          <w:sz w:val="28"/>
          <w:szCs w:val="28"/>
          <w:rtl/>
        </w:rPr>
        <w:t xml:space="preserve">و امام خمینی(ره) بندرامام، </w:t>
      </w:r>
      <w:r w:rsidRPr="00D01E1A">
        <w:rPr>
          <w:rFonts w:cs="B Nazanin" w:hint="cs"/>
          <w:b/>
          <w:bCs/>
          <w:sz w:val="28"/>
          <w:szCs w:val="28"/>
          <w:rtl/>
        </w:rPr>
        <w:t>اقدام به برگزاری نشست علمی با موضوع «</w:t>
      </w:r>
      <w:r w:rsidR="0069286A">
        <w:rPr>
          <w:rFonts w:cs="B Nazanin" w:hint="cs"/>
          <w:b/>
          <w:bCs/>
          <w:sz w:val="28"/>
          <w:szCs w:val="28"/>
          <w:rtl/>
        </w:rPr>
        <w:t>فرزندآوری و نقش آن در رشد و تعالی بانو</w:t>
      </w:r>
      <w:r w:rsidR="002F01DA">
        <w:rPr>
          <w:rFonts w:cs="B Nazanin" w:hint="cs"/>
          <w:b/>
          <w:bCs/>
          <w:sz w:val="28"/>
          <w:szCs w:val="28"/>
          <w:rtl/>
        </w:rPr>
        <w:t>ا</w:t>
      </w:r>
      <w:r w:rsidR="0069286A">
        <w:rPr>
          <w:rFonts w:cs="B Nazanin" w:hint="cs"/>
          <w:b/>
          <w:bCs/>
          <w:sz w:val="28"/>
          <w:szCs w:val="28"/>
          <w:rtl/>
        </w:rPr>
        <w:t>ن</w:t>
      </w:r>
      <w:r w:rsidRPr="00D01E1A">
        <w:rPr>
          <w:rFonts w:cs="B Nazanin" w:hint="cs"/>
          <w:b/>
          <w:bCs/>
          <w:sz w:val="28"/>
          <w:szCs w:val="28"/>
          <w:rtl/>
        </w:rPr>
        <w:t xml:space="preserve">» </w:t>
      </w:r>
      <w:r w:rsidR="0069286A" w:rsidRPr="00D01E1A">
        <w:rPr>
          <w:rFonts w:cs="B Nazanin" w:hint="cs"/>
          <w:b/>
          <w:bCs/>
          <w:sz w:val="28"/>
          <w:szCs w:val="28"/>
          <w:rtl/>
        </w:rPr>
        <w:t xml:space="preserve">با حضور </w:t>
      </w:r>
      <w:r w:rsidR="0069286A">
        <w:rPr>
          <w:rFonts w:cs="B Nazanin" w:hint="cs"/>
          <w:b/>
          <w:bCs/>
          <w:sz w:val="28"/>
          <w:szCs w:val="28"/>
          <w:rtl/>
        </w:rPr>
        <w:t>دکتر ناهید طیبی (مدیر دانشنامه زن مسلمان در پژوهشگاه مطالعات اسلامی جامعة الزهراء(س))</w:t>
      </w:r>
      <w:r w:rsidR="0069286A" w:rsidRPr="00D01E1A">
        <w:rPr>
          <w:rFonts w:cs="B Nazanin" w:hint="cs"/>
          <w:b/>
          <w:bCs/>
          <w:sz w:val="28"/>
          <w:szCs w:val="28"/>
          <w:rtl/>
        </w:rPr>
        <w:t xml:space="preserve"> </w:t>
      </w:r>
      <w:r w:rsidR="009D7DE7" w:rsidRPr="00D01E1A">
        <w:rPr>
          <w:rFonts w:cs="B Nazanin" w:hint="cs"/>
          <w:b/>
          <w:bCs/>
          <w:sz w:val="28"/>
          <w:szCs w:val="28"/>
          <w:rtl/>
        </w:rPr>
        <w:t xml:space="preserve">در تاریخ </w:t>
      </w:r>
      <w:r w:rsidR="0069286A">
        <w:rPr>
          <w:rFonts w:cs="B Nazanin" w:hint="cs"/>
          <w:b/>
          <w:bCs/>
          <w:sz w:val="28"/>
          <w:szCs w:val="28"/>
          <w:rtl/>
        </w:rPr>
        <w:t>24 مهر ماه</w:t>
      </w:r>
      <w:r w:rsidR="009D7DE7" w:rsidRPr="00D01E1A">
        <w:rPr>
          <w:rFonts w:cs="B Nazanin" w:hint="cs"/>
          <w:b/>
          <w:bCs/>
          <w:sz w:val="28"/>
          <w:szCs w:val="28"/>
          <w:rtl/>
        </w:rPr>
        <w:t xml:space="preserve"> 1401 </w:t>
      </w:r>
      <w:r w:rsidRPr="00D01E1A">
        <w:rPr>
          <w:rFonts w:cs="B Nazanin" w:hint="cs"/>
          <w:b/>
          <w:bCs/>
          <w:sz w:val="28"/>
          <w:szCs w:val="28"/>
          <w:rtl/>
        </w:rPr>
        <w:t>نمود.</w:t>
      </w:r>
    </w:p>
    <w:p w:rsidR="002F01DA" w:rsidRPr="0069286A" w:rsidRDefault="002F01DA" w:rsidP="002F01DA">
      <w:pPr>
        <w:spacing w:after="0"/>
        <w:jc w:val="both"/>
        <w:rPr>
          <w:rFonts w:cs="B Nazanin"/>
          <w:b/>
          <w:bCs/>
          <w:sz w:val="28"/>
          <w:szCs w:val="28"/>
          <w:rtl/>
        </w:rPr>
      </w:pPr>
    </w:p>
    <w:p w:rsidR="0069286A" w:rsidRPr="0069286A" w:rsidRDefault="0069286A" w:rsidP="002F01DA">
      <w:pPr>
        <w:shd w:val="clear" w:color="auto" w:fill="FFFFFF"/>
        <w:spacing w:after="0" w:line="24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دکتر طیبی ضمن بیان اینکه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هدف اصلی در ن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ظام اسلامی تربیت انسان تعالی اس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ت، گفت: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تعالی پیدا کردن از راه های مختلفی امکان پذیر می باشد یکی از اصلی ترین این راه ها برای با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نوان فرزندآوری و فرزند پذیری اس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ت.</w:t>
      </w:r>
    </w:p>
    <w:p w:rsidR="0069286A" w:rsidRDefault="0069286A" w:rsidP="002F01DA">
      <w:pPr>
        <w:shd w:val="clear" w:color="auto" w:fill="FFFFFF"/>
        <w:spacing w:after="0" w:line="240" w:lineRule="auto"/>
        <w:jc w:val="both"/>
        <w:rPr>
          <w:rFonts w:ascii="Arial" w:eastAsia="Times New Roman" w:hAnsi="Arial" w:cs="B Nazanin"/>
          <w:color w:val="222222"/>
          <w:sz w:val="28"/>
          <w:szCs w:val="28"/>
          <w:rtl/>
        </w:rPr>
      </w:pP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از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زمانیکه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نطفه منعقد می شود زن دار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ا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ی دوجایگاه ارزشمند می شود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: اولین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جایگاه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، جایگاه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همسر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داری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که از قبل داشته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و دومی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جایگاه مادری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است که با به دنیا آوردن فرزند چنین نعمتی از خداوند متعال به دست آورده است.</w:t>
      </w:r>
    </w:p>
    <w:p w:rsidR="0069286A" w:rsidRPr="0069286A" w:rsidRDefault="0069286A" w:rsidP="002F01DA">
      <w:pPr>
        <w:shd w:val="clear" w:color="auto" w:fill="FFFFFF"/>
        <w:spacing w:after="0" w:line="24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ایشنان در ادامه بیان کرد: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یک زن در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دوران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بارداری می تواند ارتباط متعالی داشت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ه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باشد، بشرط اینکه خود ما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در خواهان این گونه ارتباطات باش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د.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مادر اگر قبل 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از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فرزند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وری به فرزند پذیری رسیده باشد، احتمال نزدیک ش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دن به معنویات در او بیشتر می شو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د. چراکه از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طریق فرزند آوری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می تواند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به رشد و تعالی خود برسد،</w:t>
      </w:r>
      <w:r w:rsidRPr="0069286A">
        <w:rPr>
          <w:rFonts w:ascii="Arial" w:eastAsia="Times New Roman" w:hAnsi="Arial" w:cs="B Nazanin"/>
          <w:color w:val="222222"/>
          <w:sz w:val="28"/>
          <w:szCs w:val="28"/>
        </w:rPr>
        <w:t> 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همان طور که در احاد</w:t>
      </w:r>
      <w:r w:rsidR="00F91286">
        <w:rPr>
          <w:rFonts w:ascii="Arial" w:eastAsia="Times New Roman" w:hAnsi="Arial" w:cs="B Nazanin"/>
          <w:color w:val="222222"/>
          <w:sz w:val="28"/>
          <w:szCs w:val="28"/>
          <w:rtl/>
        </w:rPr>
        <w:t>ی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>ث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 سخنان بزرگان دین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مده است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که مادر در زمان تلاش برای فرزندش در حکم مجاهد می باشد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و این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نشان دهند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ه اهمیت و ارزش جایگاه مادران اس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ت.</w:t>
      </w:r>
    </w:p>
    <w:p w:rsidR="0069286A" w:rsidRDefault="0069286A" w:rsidP="002F01DA">
      <w:pPr>
        <w:shd w:val="clear" w:color="auto" w:fill="FFFFFF"/>
        <w:spacing w:after="0" w:line="240" w:lineRule="auto"/>
        <w:jc w:val="both"/>
        <w:rPr>
          <w:rFonts w:ascii="Arial" w:eastAsia="Times New Roman" w:hAnsi="Arial" w:cs="B Nazanin"/>
          <w:color w:val="222222"/>
          <w:sz w:val="28"/>
          <w:szCs w:val="28"/>
          <w:rtl/>
        </w:rPr>
      </w:pP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دکتر طیبی به مسئله تعالی و رشد مادر و پدر در دنیا و در آخرت از سوی فرزندان اشاره کرد و گفت: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فرزند هم در زمان حیات پدر و مادر و هم در زمان فوت آنها موجب تعالی 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برای آنها است.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در واقع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می توان گفت تع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الی انسان هیچ زمان متوقف نمی شو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د. بنابراین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مادر چه در زمان حیاتش با تلاش خود، موجبات رشد خود را فراهم می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کند با فرزند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وری و فرزند پروری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و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چه در زمان فوتش با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موزه ها و ت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أ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ثیرات تربیتی که بر فرزند گذاشته می تواند در برزخ توسط اع</w:t>
      </w:r>
      <w:r w:rsidR="002F01DA">
        <w:rPr>
          <w:rFonts w:ascii="Arial" w:eastAsia="Times New Roman" w:hAnsi="Arial" w:cs="B Nazanin"/>
          <w:color w:val="222222"/>
          <w:sz w:val="28"/>
          <w:szCs w:val="28"/>
          <w:rtl/>
        </w:rPr>
        <w:t>مال فرزندانش به رشد و تعالی برس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د.</w:t>
      </w:r>
    </w:p>
    <w:p w:rsidR="0069286A" w:rsidRPr="0069286A" w:rsidRDefault="002F01DA" w:rsidP="00F91286">
      <w:pPr>
        <w:shd w:val="clear" w:color="auto" w:fill="FFFFFF"/>
        <w:spacing w:after="0" w:line="24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ایشان در مورد جایگاه مادر بودن بیان کرد: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هر یک از فرزندان ما یک انسان نیستند بلک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ه یک نسل می باشند چه دختر چه پس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ر.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ما باید فرهنگ مادری را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به عنوان مرحله ستودنی مورد توجه قرار دهیم و درجامعه ما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این فرهنگ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باید ترویج پیدا کند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که جایگاه مادری و فرهنگ مادری بالاتر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از هر شغل و منصب و مقام می باش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د.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جایگاه مادری جایگاه خاصی دار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د،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وقتی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که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یک مادر باردار وجود فرزندی را در خود احساس می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کن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د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 هر لحظه متوجه رشد او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می شود، </w:t>
      </w:r>
      <w:r w:rsidR="00F91286">
        <w:rPr>
          <w:rFonts w:ascii="Arial" w:eastAsia="Times New Roman" w:hAnsi="Arial" w:cs="B Nazanin"/>
          <w:color w:val="222222"/>
          <w:sz w:val="28"/>
          <w:szCs w:val="28"/>
          <w:rtl/>
        </w:rPr>
        <w:t>انسانی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که روح دار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د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و ما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آن را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هر لحظه حس می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کنیم و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وقتی متوجه این قدرت می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شویم 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>آن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ارتباط شکل می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softHyphen/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گیر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د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ک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ه این ارتباط یک ارتباط تعالی اس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ت.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و در دوران بارداری برای خود برنامه هایی فراهم می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کند که به رشد تعالی مورد نظر برسد. این مادر فرزند پروری را قبل از بارداری در خودش ایجاد کرده 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است 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که یک موجود عزیز در وجود اوس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ت. از طرفی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یک مادر باردار می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softHyphen/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تو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>اند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با بارداریش زمینه ارتباط متعالی را برقرا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ر کند که نگرشش یک نگرش الهی باش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د.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رشد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69286A"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و تعالی در فر</w:t>
      </w:r>
      <w:r>
        <w:rPr>
          <w:rFonts w:ascii="Arial" w:eastAsia="Times New Roman" w:hAnsi="Arial" w:cs="B Nazanin"/>
          <w:color w:val="222222"/>
          <w:sz w:val="28"/>
          <w:szCs w:val="28"/>
          <w:rtl/>
        </w:rPr>
        <w:t>زند آوری در یک دوره ی محدود نیس</w:t>
      </w:r>
      <w:r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ت. </w:t>
      </w:r>
    </w:p>
    <w:p w:rsidR="0069286A" w:rsidRPr="0069286A" w:rsidRDefault="0069286A" w:rsidP="002F01DA">
      <w:pPr>
        <w:shd w:val="clear" w:color="auto" w:fill="FFFFFF"/>
        <w:spacing w:after="0" w:line="24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 w:rsidRPr="0069286A">
        <w:rPr>
          <w:rFonts w:ascii="Arial" w:eastAsia="Times New Roman" w:hAnsi="Arial" w:cs="B Nazanin"/>
          <w:color w:val="222222"/>
          <w:sz w:val="28"/>
          <w:szCs w:val="28"/>
        </w:rPr>
        <w:t> 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مادران از لحاظ فرزند 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وری و شکوفایی و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رشد تعالی در جایگاه بالایی چه از نظر جامعه اسلامی و حتی جوامع دیگر نقش بسزایی 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دارند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علی الخصوص </w:t>
      </w:r>
      <w:r w:rsidR="002F01DA">
        <w:rPr>
          <w:rFonts w:ascii="Arial" w:eastAsia="Times New Roman" w:hAnsi="Arial" w:cs="B Nazanin"/>
          <w:color w:val="222222"/>
          <w:sz w:val="28"/>
          <w:szCs w:val="28"/>
          <w:rtl/>
        </w:rPr>
        <w:t>جامعه ایی که ما در آن قرار داری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م.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لذا داشتن فرزندان سالم و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صالح یکی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lastRenderedPageBreak/>
        <w:t>از ارزشمندترین سرمایه های هر جامعه پیشرفته می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باشد که چرخ هر جامعه ایی بدست توانمند این فرزندان به حرکت در خواهد آمد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.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مادران 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گاه و فرهیخته با تربیت فرزند صالح هم به خانواده خو</w:t>
      </w:r>
      <w:r w:rsidR="00F91286">
        <w:rPr>
          <w:rFonts w:ascii="Arial" w:eastAsia="Times New Roman" w:hAnsi="Arial" w:cs="B Nazanin"/>
          <w:color w:val="222222"/>
          <w:sz w:val="28"/>
          <w:szCs w:val="28"/>
          <w:rtl/>
        </w:rPr>
        <w:t>د و جامعه دینی کمک شایانی کردند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که مایه افتخار و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="00F91286">
        <w:rPr>
          <w:rFonts w:ascii="Arial" w:eastAsia="Times New Roman" w:hAnsi="Arial" w:cs="B Nazanin"/>
          <w:color w:val="222222"/>
          <w:sz w:val="28"/>
          <w:szCs w:val="28"/>
          <w:rtl/>
        </w:rPr>
        <w:t>رشد تعالی ر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>ا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به همراه دارد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و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در کشور ما با توجه به این مهم</w:t>
      </w:r>
      <w:r w:rsidR="00F91286">
        <w:rPr>
          <w:rFonts w:ascii="Arial" w:eastAsia="Times New Roman" w:hAnsi="Arial" w:cs="B Nazanin" w:hint="cs"/>
          <w:color w:val="222222"/>
          <w:sz w:val="28"/>
          <w:szCs w:val="28"/>
          <w:rtl/>
        </w:rPr>
        <w:t>،</w:t>
      </w:r>
      <w:bookmarkStart w:id="0" w:name="_GoBack"/>
      <w:bookmarkEnd w:id="0"/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مس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ئ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ولین تمهیداتی را فراهم کردند که مادران شاغل بتوانند همچنان که در فعالیتهای اجتماعی 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حضور دارند،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نقش مادری 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را به نحو احسن</w:t>
      </w:r>
      <w:r w:rsidR="002F01D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ایفا کنن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د. </w:t>
      </w:r>
    </w:p>
    <w:p w:rsidR="0069286A" w:rsidRPr="0069286A" w:rsidRDefault="0069286A" w:rsidP="002F01DA">
      <w:pPr>
        <w:shd w:val="clear" w:color="auto" w:fill="FFFFFF"/>
        <w:spacing w:after="0" w:line="240" w:lineRule="auto"/>
        <w:jc w:val="both"/>
        <w:rPr>
          <w:rFonts w:ascii="Arial" w:eastAsia="Times New Roman" w:hAnsi="Arial" w:cs="B Nazanin"/>
          <w:color w:val="222222"/>
          <w:sz w:val="28"/>
          <w:szCs w:val="28"/>
        </w:rPr>
      </w:pP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پدر و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مادر مسئول سلامت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،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رشد جسمی و روحی و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مهمترین عامل سعادت و شقاوت فرزندان خود هستند هر چند 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نها در این زمینه سرمایه گ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ذ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اری داشته باشند ثمر و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نتیجه آنها را در 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آ</w:t>
      </w:r>
      <w:r w:rsidR="002F01DA">
        <w:rPr>
          <w:rFonts w:ascii="Arial" w:eastAsia="Times New Roman" w:hAnsi="Arial" w:cs="B Nazanin"/>
          <w:color w:val="222222"/>
          <w:sz w:val="28"/>
          <w:szCs w:val="28"/>
          <w:rtl/>
        </w:rPr>
        <w:t>ینده خواهند دی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 xml:space="preserve">د. 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>اسلام شخصیت و تربیت و پرورش کودک را مرهون تربیت و پرورش و مراقبت پدر ومادر میداند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.</w:t>
      </w:r>
      <w:r w:rsidRPr="0069286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در اسلام مسئله وظایف والدین در تربیت فرزندان است که از نظر قرآن و اهل بیت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(علیهم السلام) که</w:t>
      </w:r>
      <w:r w:rsidR="002F01DA">
        <w:rPr>
          <w:rFonts w:ascii="Arial" w:eastAsia="Times New Roman" w:hAnsi="Arial" w:cs="B Nazanin"/>
          <w:color w:val="222222"/>
          <w:sz w:val="28"/>
          <w:szCs w:val="28"/>
          <w:rtl/>
        </w:rPr>
        <w:t xml:space="preserve"> جایگاه ویژه ای دار</w:t>
      </w:r>
      <w:r w:rsidR="002F01DA">
        <w:rPr>
          <w:rFonts w:ascii="Arial" w:eastAsia="Times New Roman" w:hAnsi="Arial" w:cs="B Nazanin" w:hint="cs"/>
          <w:color w:val="222222"/>
          <w:sz w:val="28"/>
          <w:szCs w:val="28"/>
          <w:rtl/>
        </w:rPr>
        <w:t>د.</w:t>
      </w:r>
    </w:p>
    <w:p w:rsidR="006169F9" w:rsidRPr="0069286A" w:rsidRDefault="00F91286" w:rsidP="002F01DA">
      <w:pPr>
        <w:jc w:val="both"/>
        <w:rPr>
          <w:rFonts w:cs="B Nazanin"/>
          <w:sz w:val="28"/>
          <w:szCs w:val="28"/>
        </w:rPr>
      </w:pPr>
    </w:p>
    <w:sectPr w:rsidR="006169F9" w:rsidRPr="0069286A" w:rsidSect="00B50F59">
      <w:pgSz w:w="11906" w:h="16838"/>
      <w:pgMar w:top="1440" w:right="1440" w:bottom="1440" w:left="1134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80B45"/>
    <w:rsid w:val="000A3933"/>
    <w:rsid w:val="00111BB6"/>
    <w:rsid w:val="00225BDE"/>
    <w:rsid w:val="002F01DA"/>
    <w:rsid w:val="00487A7D"/>
    <w:rsid w:val="005116EE"/>
    <w:rsid w:val="00526D37"/>
    <w:rsid w:val="00580B45"/>
    <w:rsid w:val="005963E4"/>
    <w:rsid w:val="005C61C4"/>
    <w:rsid w:val="0069286A"/>
    <w:rsid w:val="006A1068"/>
    <w:rsid w:val="008D04C1"/>
    <w:rsid w:val="00954A25"/>
    <w:rsid w:val="009D7DE7"/>
    <w:rsid w:val="00A669C0"/>
    <w:rsid w:val="00AA300C"/>
    <w:rsid w:val="00AD108F"/>
    <w:rsid w:val="00B50F59"/>
    <w:rsid w:val="00D01E1A"/>
    <w:rsid w:val="00ED4C25"/>
    <w:rsid w:val="00F303EE"/>
    <w:rsid w:val="00F9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A7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2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8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A7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06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1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2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6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2</Pages>
  <Words>520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3483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 Pendar</dc:creator>
  <cp:lastModifiedBy>ILIYA COMPUTER</cp:lastModifiedBy>
  <cp:revision>12</cp:revision>
  <cp:lastPrinted>2008-12-31T22:13:00Z</cp:lastPrinted>
  <dcterms:created xsi:type="dcterms:W3CDTF">2008-12-31T21:38:00Z</dcterms:created>
  <dcterms:modified xsi:type="dcterms:W3CDTF">2022-11-05T10:13:00Z</dcterms:modified>
</cp:coreProperties>
</file>