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A1C" w:rsidRDefault="00CA2A1C" w:rsidP="00CA2A1C">
      <w:pPr>
        <w:bidi/>
        <w:rPr>
          <w:rFonts w:cs="B Titr"/>
          <w:sz w:val="28"/>
          <w:szCs w:val="28"/>
          <w:rtl/>
          <w:lang w:bidi="fa-IR"/>
        </w:rPr>
      </w:pPr>
      <w:r>
        <w:rPr>
          <w:rFonts w:cs="B Titr" w:hint="cs"/>
          <w:sz w:val="28"/>
          <w:szCs w:val="28"/>
          <w:rtl/>
          <w:lang w:bidi="fa-IR"/>
        </w:rPr>
        <w:t xml:space="preserve">                                                                         پیوست 3       </w:t>
      </w:r>
    </w:p>
    <w:p w:rsidR="00CA2A1C" w:rsidRDefault="00164C8C" w:rsidP="00CA2A1C">
      <w:pPr>
        <w:bidi/>
        <w:rPr>
          <w:rFonts w:cs="B Titr"/>
          <w:sz w:val="28"/>
          <w:szCs w:val="28"/>
          <w:lang w:bidi="fa-IR"/>
        </w:rPr>
      </w:pPr>
      <w:r>
        <w:rPr>
          <w:rFonts w:cs="B Titr" w:hint="cs"/>
          <w:sz w:val="28"/>
          <w:szCs w:val="28"/>
          <w:rtl/>
          <w:lang w:bidi="fa-IR"/>
        </w:rPr>
        <w:t xml:space="preserve">      </w:t>
      </w:r>
      <w:r w:rsidR="00D1318A">
        <w:rPr>
          <w:rFonts w:cs="B Titr" w:hint="cs"/>
          <w:sz w:val="28"/>
          <w:szCs w:val="28"/>
          <w:rtl/>
          <w:lang w:bidi="fa-IR"/>
        </w:rPr>
        <w:t xml:space="preserve"> محورهای</w:t>
      </w:r>
      <w:bookmarkStart w:id="0" w:name="_GoBack"/>
      <w:bookmarkEnd w:id="0"/>
      <w:r w:rsidR="00CA2A1C">
        <w:rPr>
          <w:rFonts w:cs="B Titr" w:hint="cs"/>
          <w:sz w:val="28"/>
          <w:szCs w:val="28"/>
          <w:rtl/>
          <w:lang w:bidi="fa-IR"/>
        </w:rPr>
        <w:t xml:space="preserve"> پیشنهادی دستورجلسات دارای اولویت شوراهای علمی- پژوهشی استانی </w:t>
      </w:r>
    </w:p>
    <w:p w:rsidR="00CA2A1C" w:rsidRDefault="00CA2A1C" w:rsidP="00CA2A1C">
      <w:pPr>
        <w:bidi/>
        <w:rPr>
          <w:rFonts w:cs="B Titr"/>
          <w:sz w:val="24"/>
          <w:szCs w:val="24"/>
          <w:rtl/>
          <w:lang w:bidi="fa-IR"/>
        </w:rPr>
      </w:pPr>
      <w:r>
        <w:rPr>
          <w:rFonts w:cs="B Titr" w:hint="cs"/>
          <w:sz w:val="24"/>
          <w:szCs w:val="24"/>
          <w:rtl/>
          <w:lang w:bidi="fa-IR"/>
        </w:rPr>
        <w:t xml:space="preserve">                    (طبق آیین نامه، کاربرگ گزارش گیری و رتبه بندی عملکرد شوراهای علمی-پژوهشی)</w:t>
      </w:r>
    </w:p>
    <w:p w:rsidR="00CA2A1C" w:rsidRDefault="00CA2A1C" w:rsidP="00CA2A1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rtl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شناسایی ظرفیت هاو نیازهای پژوهشی استانی و ملی و پیشنهاد به طلاب جهت تحقیق و پژوهش ؛</w:t>
      </w:r>
    </w:p>
    <w:p w:rsidR="00CA2A1C" w:rsidRDefault="00CA2A1C" w:rsidP="00CF1737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بررسی و تصمیم گیری در خصوص تاسیس تشکل های پژوهشی از قبیل هسته های پژوهشی و مجامع فارغ التحصیلان پژوهشگر و ارزیابی عملکرد آنها؛</w:t>
      </w:r>
    </w:p>
    <w:p w:rsidR="00CA2A1C" w:rsidRDefault="00CA2A1C" w:rsidP="00D03CBA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برنامه ریزی و بهینه سازی فعالیت های پژوهشی از قبیل هسته ها و مجامع فارغ التحصیلان پژوهشگر؛</w:t>
      </w:r>
    </w:p>
    <w:p w:rsidR="00CA2A1C" w:rsidRDefault="00CA2A1C" w:rsidP="00B531E4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 xml:space="preserve">برنامه ریزی و بهینه سازی فعالیت های پژوهشی، </w:t>
      </w:r>
      <w:r w:rsidR="00B531E4">
        <w:rPr>
          <w:rFonts w:cs="B Badr" w:hint="cs"/>
          <w:sz w:val="28"/>
          <w:szCs w:val="28"/>
          <w:rtl/>
          <w:lang w:bidi="fa-IR"/>
        </w:rPr>
        <w:t xml:space="preserve">نشست ها،همایش ها، سایت ها، وبلاگ </w:t>
      </w:r>
      <w:r>
        <w:rPr>
          <w:rFonts w:cs="B Badr" w:hint="cs"/>
          <w:sz w:val="28"/>
          <w:szCs w:val="28"/>
          <w:rtl/>
          <w:lang w:bidi="fa-IR"/>
        </w:rPr>
        <w:t>ها، کارگاه های روشی، فراخوان ها، جشنوراه ها، کرسی های آزاد اندیشی؛</w:t>
      </w:r>
    </w:p>
    <w:p w:rsidR="00CA2A1C" w:rsidRDefault="00CA2A1C" w:rsidP="00CA2A1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برنامه ریزی جهت گسترش نشاط و فرهنگ پژوهشی و نکوداشت شخصیت های علمی- پژوهشی استان؛</w:t>
      </w:r>
    </w:p>
    <w:p w:rsidR="00CA2A1C" w:rsidRDefault="00CA2A1C" w:rsidP="00D03CBA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 xml:space="preserve">بررسی و تصمیم گیری در خصوص تایید و ارزیابی عملکرد اساتید </w:t>
      </w:r>
      <w:r w:rsidR="00D03CBA">
        <w:rPr>
          <w:rFonts w:cs="B Badr" w:hint="cs"/>
          <w:sz w:val="28"/>
          <w:szCs w:val="28"/>
          <w:rtl/>
          <w:lang w:bidi="fa-IR"/>
        </w:rPr>
        <w:t>راهنما ، مشاور ،داور و مدرسان درو</w:t>
      </w:r>
      <w:r>
        <w:rPr>
          <w:rFonts w:cs="B Badr" w:hint="cs"/>
          <w:sz w:val="28"/>
          <w:szCs w:val="28"/>
          <w:rtl/>
          <w:lang w:bidi="fa-IR"/>
        </w:rPr>
        <w:t>س روش تحقیق؛</w:t>
      </w:r>
    </w:p>
    <w:p w:rsidR="00CA2A1C" w:rsidRDefault="00CA2A1C" w:rsidP="00CA2A1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بررسی و تصمیم در خصوص تایید و حمایت از تاسیس و راه اندازی انجم</w:t>
      </w:r>
      <w:r w:rsidR="009A3B3A">
        <w:rPr>
          <w:rFonts w:cs="B Badr" w:hint="cs"/>
          <w:sz w:val="28"/>
          <w:szCs w:val="28"/>
          <w:rtl/>
          <w:lang w:bidi="fa-IR"/>
        </w:rPr>
        <w:t>ن ها</w:t>
      </w:r>
      <w:r w:rsidR="00D03CBA">
        <w:rPr>
          <w:rFonts w:cs="B Badr" w:hint="cs"/>
          <w:sz w:val="28"/>
          <w:szCs w:val="28"/>
          <w:rtl/>
          <w:lang w:bidi="fa-IR"/>
        </w:rPr>
        <w:t>ی علمی</w:t>
      </w:r>
      <w:r w:rsidR="00B531E4">
        <w:rPr>
          <w:rFonts w:cs="B Badr" w:hint="cs"/>
          <w:sz w:val="28"/>
          <w:szCs w:val="28"/>
          <w:rtl/>
          <w:lang w:bidi="fa-IR"/>
        </w:rPr>
        <w:t>*</w:t>
      </w:r>
      <w:r w:rsidR="009A3B3A">
        <w:rPr>
          <w:rFonts w:cs="B Badr" w:hint="cs"/>
          <w:sz w:val="28"/>
          <w:szCs w:val="28"/>
          <w:rtl/>
          <w:lang w:bidi="fa-IR"/>
        </w:rPr>
        <w:t>،</w:t>
      </w:r>
      <w:r>
        <w:rPr>
          <w:rFonts w:cs="B Badr" w:hint="cs"/>
          <w:sz w:val="28"/>
          <w:szCs w:val="28"/>
          <w:rtl/>
          <w:lang w:bidi="fa-IR"/>
        </w:rPr>
        <w:t xml:space="preserve"> مراکز پژوهشی</w:t>
      </w:r>
      <w:r w:rsidR="009A3B3A">
        <w:rPr>
          <w:rFonts w:cs="B Badr" w:hint="cs"/>
          <w:sz w:val="28"/>
          <w:szCs w:val="28"/>
          <w:rtl/>
          <w:lang w:bidi="fa-IR"/>
        </w:rPr>
        <w:t xml:space="preserve"> و پژوهشکده ها</w:t>
      </w:r>
      <w:r>
        <w:rPr>
          <w:rFonts w:cs="B Badr" w:hint="cs"/>
          <w:sz w:val="28"/>
          <w:szCs w:val="28"/>
          <w:rtl/>
          <w:lang w:bidi="fa-IR"/>
        </w:rPr>
        <w:t xml:space="preserve"> در سطح استان؛</w:t>
      </w:r>
    </w:p>
    <w:p w:rsidR="00CA2A1C" w:rsidRDefault="00AC56DC" w:rsidP="00CA2A1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آسیب شناسی طرح ها، برنامه ها</w:t>
      </w:r>
      <w:r w:rsidR="00CA2A1C">
        <w:rPr>
          <w:rFonts w:cs="B Badr" w:hint="cs"/>
          <w:sz w:val="28"/>
          <w:szCs w:val="28"/>
          <w:rtl/>
          <w:lang w:bidi="fa-IR"/>
        </w:rPr>
        <w:t>،</w:t>
      </w:r>
      <w:r>
        <w:rPr>
          <w:rFonts w:cs="B Badr" w:hint="cs"/>
          <w:sz w:val="28"/>
          <w:szCs w:val="28"/>
          <w:rtl/>
          <w:lang w:bidi="fa-IR"/>
        </w:rPr>
        <w:t xml:space="preserve"> </w:t>
      </w:r>
      <w:r w:rsidR="00CA2A1C">
        <w:rPr>
          <w:rFonts w:cs="B Badr" w:hint="cs"/>
          <w:sz w:val="28"/>
          <w:szCs w:val="28"/>
          <w:rtl/>
          <w:lang w:bidi="fa-IR"/>
        </w:rPr>
        <w:t>قوانین و آیین نام</w:t>
      </w:r>
      <w:r w:rsidR="00314C08">
        <w:rPr>
          <w:rFonts w:cs="B Badr" w:hint="cs"/>
          <w:sz w:val="28"/>
          <w:szCs w:val="28"/>
          <w:rtl/>
          <w:lang w:bidi="fa-IR"/>
        </w:rPr>
        <w:t>ه های پژوهشی ستاد و صف و ارائه</w:t>
      </w:r>
      <w:r w:rsidR="00CA2A1C">
        <w:rPr>
          <w:rFonts w:cs="B Badr" w:hint="cs"/>
          <w:sz w:val="28"/>
          <w:szCs w:val="28"/>
          <w:rtl/>
          <w:lang w:bidi="fa-IR"/>
        </w:rPr>
        <w:t xml:space="preserve"> پیشنهاد اصلاحی برای رفع آسیب ها؛</w:t>
      </w:r>
    </w:p>
    <w:p w:rsidR="00CA2A1C" w:rsidRDefault="00CA2A1C" w:rsidP="00CA2A1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بررسی و ارائه رهنمود برنامه ریزی جهت راه اندازی</w:t>
      </w:r>
      <w:r w:rsidR="003E25D7">
        <w:rPr>
          <w:rFonts w:cs="B Badr" w:hint="cs"/>
          <w:sz w:val="28"/>
          <w:szCs w:val="28"/>
          <w:rtl/>
          <w:lang w:bidi="fa-IR"/>
        </w:rPr>
        <w:t xml:space="preserve"> نشریات و</w:t>
      </w:r>
      <w:r>
        <w:rPr>
          <w:rFonts w:cs="B Badr" w:hint="cs"/>
          <w:sz w:val="28"/>
          <w:szCs w:val="28"/>
          <w:rtl/>
          <w:lang w:bidi="fa-IR"/>
        </w:rPr>
        <w:t xml:space="preserve"> فصلنامه </w:t>
      </w:r>
      <w:r w:rsidR="00314C08">
        <w:rPr>
          <w:rFonts w:cs="B Badr" w:hint="cs"/>
          <w:sz w:val="28"/>
          <w:szCs w:val="28"/>
          <w:rtl/>
          <w:lang w:bidi="fa-IR"/>
        </w:rPr>
        <w:t xml:space="preserve">های </w:t>
      </w:r>
      <w:r>
        <w:rPr>
          <w:rFonts w:cs="B Badr" w:hint="cs"/>
          <w:sz w:val="28"/>
          <w:szCs w:val="28"/>
          <w:rtl/>
          <w:lang w:bidi="fa-IR"/>
        </w:rPr>
        <w:t>علمی؛</w:t>
      </w:r>
    </w:p>
    <w:p w:rsidR="00CA2A1C" w:rsidRDefault="00CA2A1C" w:rsidP="00CA2A1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برنامه ریزی جهت برگزاری موثرتر هفته پژوهش و هفته کتاب؛</w:t>
      </w:r>
    </w:p>
    <w:p w:rsidR="00CA2A1C" w:rsidRDefault="00CA2A1C" w:rsidP="00CA2A1C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زمینه سازی تعامل با کتابخانه ها و مراکز پژوهشی جهت بهره برداری از امکانات پژوهشی؛</w:t>
      </w:r>
    </w:p>
    <w:p w:rsidR="00E26A0F" w:rsidRDefault="00CA2A1C" w:rsidP="00914C0E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 w:rsidRPr="00914C0E">
        <w:rPr>
          <w:rFonts w:cs="B Badr" w:hint="cs"/>
          <w:sz w:val="28"/>
          <w:szCs w:val="28"/>
          <w:rtl/>
          <w:lang w:bidi="fa-IR"/>
        </w:rPr>
        <w:t>زمینه سازی تعامل با مراکز و نهادهای فرهنگی پژوهشی</w:t>
      </w:r>
      <w:r w:rsidR="00A10DA7">
        <w:rPr>
          <w:rFonts w:cs="B Badr" w:hint="cs"/>
          <w:sz w:val="28"/>
          <w:szCs w:val="28"/>
          <w:rtl/>
          <w:lang w:bidi="fa-IR"/>
        </w:rPr>
        <w:t xml:space="preserve"> استانی - ملی</w:t>
      </w:r>
      <w:r w:rsidRPr="00914C0E">
        <w:rPr>
          <w:rFonts w:cs="B Badr" w:hint="cs"/>
          <w:sz w:val="28"/>
          <w:szCs w:val="28"/>
          <w:rtl/>
          <w:lang w:bidi="fa-IR"/>
        </w:rPr>
        <w:t xml:space="preserve"> جهت انجام کارهای مشترک پژوهشی</w:t>
      </w:r>
      <w:r w:rsidR="00CA683D">
        <w:rPr>
          <w:rFonts w:cs="B Badr"/>
          <w:sz w:val="28"/>
          <w:szCs w:val="28"/>
          <w:lang w:bidi="fa-IR"/>
        </w:rPr>
        <w:t xml:space="preserve"> </w:t>
      </w:r>
      <w:r w:rsidR="00CA683D">
        <w:rPr>
          <w:rFonts w:cs="B Badr" w:hint="cs"/>
          <w:sz w:val="28"/>
          <w:szCs w:val="28"/>
          <w:rtl/>
          <w:lang w:bidi="fa-IR"/>
        </w:rPr>
        <w:t xml:space="preserve"> به ویژه در عرصه تحقیقات میدانی و پایان  نامه ها و مقالات پژوهشی</w:t>
      </w:r>
      <w:r w:rsidR="0071681E">
        <w:rPr>
          <w:rFonts w:cs="B Badr" w:hint="cs"/>
          <w:sz w:val="28"/>
          <w:szCs w:val="28"/>
          <w:rtl/>
          <w:lang w:bidi="fa-IR"/>
        </w:rPr>
        <w:t>( پشتیبانی مراکز و نهادها</w:t>
      </w:r>
      <w:r w:rsidR="00A10DA7">
        <w:rPr>
          <w:rFonts w:cs="B Badr" w:hint="cs"/>
          <w:sz w:val="28"/>
          <w:szCs w:val="28"/>
          <w:rtl/>
          <w:lang w:bidi="fa-IR"/>
        </w:rPr>
        <w:t xml:space="preserve"> افزون بر انگیزه</w:t>
      </w:r>
      <w:r w:rsidR="0071681E">
        <w:rPr>
          <w:rFonts w:cs="B Badr" w:hint="cs"/>
          <w:sz w:val="28"/>
          <w:szCs w:val="28"/>
          <w:rtl/>
          <w:lang w:bidi="fa-IR"/>
        </w:rPr>
        <w:t xml:space="preserve"> بخشی و حمایت مادی)</w:t>
      </w:r>
      <w:r w:rsidRPr="00914C0E">
        <w:rPr>
          <w:rFonts w:cs="B Badr" w:hint="cs"/>
          <w:sz w:val="28"/>
          <w:szCs w:val="28"/>
          <w:rtl/>
          <w:lang w:bidi="fa-IR"/>
        </w:rPr>
        <w:t>؛</w:t>
      </w:r>
    </w:p>
    <w:p w:rsidR="001C6277" w:rsidRDefault="001C6277" w:rsidP="001C6277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lastRenderedPageBreak/>
        <w:t xml:space="preserve"> زمینه سازی شناسایی و بررسی آثار فاخر طلاب و اساتید و حمایت مادی و معنوی استان برای انتشار؛</w:t>
      </w:r>
    </w:p>
    <w:p w:rsidR="00F77F6B" w:rsidRDefault="001C6277" w:rsidP="001C6277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 xml:space="preserve">رهنمود لازم جهت راه اندازی بانک اطلاعات پژوهشگران فارغ التحصیل؛ </w:t>
      </w:r>
    </w:p>
    <w:p w:rsidR="00F77F6B" w:rsidRDefault="00314C08" w:rsidP="00F77F6B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پیش بینی</w:t>
      </w:r>
      <w:r w:rsidR="00F77F6B">
        <w:rPr>
          <w:rFonts w:cs="B Badr" w:hint="cs"/>
          <w:sz w:val="28"/>
          <w:szCs w:val="28"/>
          <w:rtl/>
          <w:lang w:bidi="fa-IR"/>
        </w:rPr>
        <w:t xml:space="preserve"> کلان پروژه ها به منظور جهت دهی شایسته به شکل گیری علمی- پژوهشی تحقیقات پایانی و پایان نامه ها </w:t>
      </w:r>
      <w:r w:rsidR="00BD7965">
        <w:rPr>
          <w:rFonts w:cs="B Badr" w:hint="cs"/>
          <w:sz w:val="28"/>
          <w:szCs w:val="28"/>
          <w:rtl/>
          <w:lang w:bidi="fa-IR"/>
        </w:rPr>
        <w:t>و تحقیقات</w:t>
      </w:r>
      <w:r>
        <w:rPr>
          <w:rFonts w:cs="B Badr" w:hint="cs"/>
          <w:sz w:val="28"/>
          <w:szCs w:val="28"/>
          <w:rtl/>
          <w:lang w:bidi="fa-IR"/>
        </w:rPr>
        <w:t xml:space="preserve"> جانبی </w:t>
      </w:r>
      <w:r w:rsidR="00F77F6B">
        <w:rPr>
          <w:rFonts w:cs="B Badr" w:hint="cs"/>
          <w:sz w:val="28"/>
          <w:szCs w:val="28"/>
          <w:rtl/>
          <w:lang w:bidi="fa-IR"/>
        </w:rPr>
        <w:t>همسو با نیازها؛</w:t>
      </w:r>
    </w:p>
    <w:p w:rsidR="001C6277" w:rsidRDefault="00F77F6B" w:rsidP="00F77F6B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 xml:space="preserve">پیش بینی و زمینه سازی ایجاد کتابخانه های تخصصی در استان </w:t>
      </w:r>
      <w:r w:rsidR="00A66B98">
        <w:rPr>
          <w:rFonts w:cs="B Badr" w:hint="cs"/>
          <w:sz w:val="28"/>
          <w:szCs w:val="28"/>
          <w:rtl/>
          <w:lang w:bidi="fa-IR"/>
        </w:rPr>
        <w:t>متناسب با گرایش های مختلف سطح 3و 4 حوزه؛</w:t>
      </w:r>
    </w:p>
    <w:p w:rsidR="00A66B98" w:rsidRDefault="006E34D1" w:rsidP="006E34D1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 xml:space="preserve">پیش بینی بازدید </w:t>
      </w:r>
      <w:r w:rsidR="00A66B98">
        <w:rPr>
          <w:rFonts w:cs="B Badr" w:hint="cs"/>
          <w:sz w:val="28"/>
          <w:szCs w:val="28"/>
          <w:rtl/>
          <w:lang w:bidi="fa-IR"/>
        </w:rPr>
        <w:t>بازدید اعضای شورا از مدارس نمونه ، جهت آشنایی میدانی و تشویق و ترغیب پژوهشگران با تشکیل جلسات مشترک با شورای علمی- پژوهشی؛</w:t>
      </w:r>
    </w:p>
    <w:p w:rsidR="00A66B98" w:rsidRDefault="006E34D1" w:rsidP="00A66B98">
      <w:pPr>
        <w:pStyle w:val="ListParagraph"/>
        <w:numPr>
          <w:ilvl w:val="0"/>
          <w:numId w:val="1"/>
        </w:numPr>
        <w:bidi/>
        <w:rPr>
          <w:rFonts w:cs="B Badr"/>
          <w:sz w:val="28"/>
          <w:szCs w:val="28"/>
          <w:lang w:bidi="fa-IR"/>
        </w:rPr>
      </w:pPr>
      <w:r>
        <w:rPr>
          <w:rFonts w:cs="B Badr" w:hint="cs"/>
          <w:sz w:val="28"/>
          <w:szCs w:val="28"/>
          <w:rtl/>
          <w:lang w:bidi="fa-IR"/>
        </w:rPr>
        <w:t>برنامه ریزی به منظور بازدید پژوهشگران مدارس استانی از مدارس برجسته و ممتاز در عرصه نوآوری در برنامه ها و تولیدات پژوهشی در سطح استان یا استان های مجاور؛ *</w:t>
      </w:r>
    </w:p>
    <w:p w:rsidR="00A66B98" w:rsidRDefault="00A66B98" w:rsidP="00A66B98">
      <w:pPr>
        <w:pStyle w:val="ListParagraph"/>
        <w:bidi/>
        <w:rPr>
          <w:rFonts w:cs="B Badr"/>
          <w:sz w:val="28"/>
          <w:szCs w:val="28"/>
          <w:lang w:bidi="fa-IR"/>
        </w:rPr>
      </w:pPr>
    </w:p>
    <w:p w:rsidR="001C6277" w:rsidRDefault="001C6277" w:rsidP="001C6277">
      <w:pPr>
        <w:bidi/>
        <w:rPr>
          <w:rFonts w:cs="B Badr"/>
          <w:sz w:val="28"/>
          <w:szCs w:val="28"/>
          <w:rtl/>
          <w:lang w:bidi="fa-IR"/>
        </w:rPr>
      </w:pPr>
    </w:p>
    <w:p w:rsidR="001C6277" w:rsidRDefault="001C6277" w:rsidP="001C6277">
      <w:pPr>
        <w:pBdr>
          <w:bottom w:val="single" w:sz="6" w:space="1" w:color="auto"/>
        </w:pBdr>
        <w:bidi/>
        <w:rPr>
          <w:rFonts w:cs="B Badr"/>
          <w:sz w:val="28"/>
          <w:szCs w:val="28"/>
          <w:rtl/>
          <w:lang w:bidi="fa-IR"/>
        </w:rPr>
      </w:pPr>
    </w:p>
    <w:p w:rsidR="00B531E4" w:rsidRPr="006E34D1" w:rsidRDefault="00A66B98" w:rsidP="00B531E4">
      <w:pPr>
        <w:bidi/>
        <w:rPr>
          <w:rFonts w:cs="B Nazanin"/>
          <w:sz w:val="24"/>
          <w:szCs w:val="24"/>
          <w:rtl/>
          <w:lang w:bidi="fa-IR"/>
        </w:rPr>
      </w:pPr>
      <w:r w:rsidRPr="006E34D1">
        <w:rPr>
          <w:rFonts w:cs="B Nazanin" w:hint="cs"/>
          <w:sz w:val="24"/>
          <w:szCs w:val="24"/>
          <w:rtl/>
          <w:lang w:bidi="fa-IR"/>
        </w:rPr>
        <w:t>*</w:t>
      </w:r>
      <w:r w:rsidR="00932E53">
        <w:rPr>
          <w:rFonts w:cs="B Nazanin" w:hint="cs"/>
          <w:sz w:val="24"/>
          <w:szCs w:val="24"/>
          <w:rtl/>
          <w:lang w:bidi="fa-IR"/>
        </w:rPr>
        <w:t xml:space="preserve"> </w:t>
      </w:r>
      <w:r w:rsidRPr="006E34D1">
        <w:rPr>
          <w:rFonts w:cs="B Nazanin" w:hint="cs"/>
          <w:sz w:val="24"/>
          <w:szCs w:val="24"/>
          <w:rtl/>
          <w:lang w:bidi="fa-IR"/>
        </w:rPr>
        <w:t>انجمن علمی</w:t>
      </w:r>
      <w:r w:rsidR="00B531E4" w:rsidRPr="006E34D1">
        <w:rPr>
          <w:rFonts w:cs="B Nazanin" w:hint="cs"/>
          <w:sz w:val="24"/>
          <w:szCs w:val="24"/>
          <w:rtl/>
          <w:lang w:bidi="fa-IR"/>
        </w:rPr>
        <w:t>، متناسب با گرایش های تخصصی در استان ها متشکل از شاغلین به تحصیل(سطح 3و 4 در حد استعدادهای برتر</w:t>
      </w:r>
      <w:r w:rsidR="0071681E">
        <w:rPr>
          <w:rFonts w:cs="B Nazanin" w:hint="cs"/>
          <w:sz w:val="24"/>
          <w:szCs w:val="24"/>
          <w:rtl/>
          <w:lang w:bidi="fa-IR"/>
        </w:rPr>
        <w:t xml:space="preserve"> </w:t>
      </w:r>
      <w:r w:rsidR="00B531E4" w:rsidRPr="006E34D1">
        <w:rPr>
          <w:rFonts w:cs="B Nazanin" w:hint="cs"/>
          <w:sz w:val="24"/>
          <w:szCs w:val="24"/>
          <w:rtl/>
          <w:lang w:bidi="fa-IR"/>
        </w:rPr>
        <w:t>و نخبه)</w:t>
      </w:r>
      <w:r w:rsidR="0071681E">
        <w:rPr>
          <w:rFonts w:cs="B Nazanin" w:hint="cs"/>
          <w:sz w:val="24"/>
          <w:szCs w:val="24"/>
          <w:rtl/>
          <w:lang w:bidi="fa-IR"/>
        </w:rPr>
        <w:t xml:space="preserve"> </w:t>
      </w:r>
      <w:r w:rsidR="00B531E4" w:rsidRPr="006E34D1">
        <w:rPr>
          <w:rFonts w:cs="B Nazanin" w:hint="cs"/>
          <w:sz w:val="24"/>
          <w:szCs w:val="24"/>
          <w:rtl/>
          <w:lang w:bidi="fa-IR"/>
        </w:rPr>
        <w:t>و</w:t>
      </w:r>
      <w:r w:rsidR="0071681E">
        <w:rPr>
          <w:rFonts w:cs="B Nazanin" w:hint="cs"/>
          <w:sz w:val="24"/>
          <w:szCs w:val="24"/>
          <w:rtl/>
          <w:lang w:bidi="fa-IR"/>
        </w:rPr>
        <w:t xml:space="preserve"> </w:t>
      </w:r>
      <w:r w:rsidR="00B531E4" w:rsidRPr="006E34D1">
        <w:rPr>
          <w:rFonts w:cs="B Nazanin" w:hint="cs"/>
          <w:sz w:val="24"/>
          <w:szCs w:val="24"/>
          <w:rtl/>
          <w:lang w:bidi="fa-IR"/>
        </w:rPr>
        <w:t xml:space="preserve"> فارغ التحصیلان نام آشنا و توانمند در عرصه پژوهش و نگارش می باش</w:t>
      </w:r>
      <w:r w:rsidRPr="006E34D1">
        <w:rPr>
          <w:rFonts w:cs="B Nazanin" w:hint="cs"/>
          <w:sz w:val="24"/>
          <w:szCs w:val="24"/>
          <w:rtl/>
          <w:lang w:bidi="fa-IR"/>
        </w:rPr>
        <w:t>ن</w:t>
      </w:r>
      <w:r w:rsidR="00B531E4" w:rsidRPr="006E34D1">
        <w:rPr>
          <w:rFonts w:cs="B Nazanin" w:hint="cs"/>
          <w:sz w:val="24"/>
          <w:szCs w:val="24"/>
          <w:rtl/>
          <w:lang w:bidi="fa-IR"/>
        </w:rPr>
        <w:t>د که از مدارس مختلف استان ها با نظارت و راهبری</w:t>
      </w:r>
      <w:r w:rsidR="006A7A2F">
        <w:rPr>
          <w:rFonts w:cs="B Nazanin" w:hint="cs"/>
          <w:sz w:val="24"/>
          <w:szCs w:val="24"/>
          <w:rtl/>
          <w:lang w:bidi="fa-IR"/>
        </w:rPr>
        <w:t xml:space="preserve"> </w:t>
      </w:r>
      <w:r w:rsidR="00B531E4" w:rsidRPr="006E34D1">
        <w:rPr>
          <w:rFonts w:cs="B Nazanin" w:hint="cs"/>
          <w:sz w:val="24"/>
          <w:szCs w:val="24"/>
          <w:rtl/>
          <w:lang w:bidi="fa-IR"/>
        </w:rPr>
        <w:t xml:space="preserve"> اساتید توانمند فعالیت</w:t>
      </w:r>
      <w:r w:rsidR="006A7A2F">
        <w:rPr>
          <w:rFonts w:cs="B Nazanin" w:hint="cs"/>
          <w:sz w:val="24"/>
          <w:szCs w:val="24"/>
          <w:rtl/>
          <w:lang w:bidi="fa-IR"/>
        </w:rPr>
        <w:t xml:space="preserve"> می نمایند</w:t>
      </w:r>
      <w:r w:rsidR="0071681E">
        <w:rPr>
          <w:rFonts w:cs="B Nazanin" w:hint="cs"/>
          <w:sz w:val="24"/>
          <w:szCs w:val="24"/>
          <w:rtl/>
          <w:lang w:bidi="fa-IR"/>
        </w:rPr>
        <w:t>،</w:t>
      </w:r>
      <w:r w:rsidR="006A7A2F">
        <w:rPr>
          <w:rFonts w:cs="B Nazanin" w:hint="cs"/>
          <w:sz w:val="24"/>
          <w:szCs w:val="24"/>
          <w:rtl/>
          <w:lang w:bidi="fa-IR"/>
        </w:rPr>
        <w:t xml:space="preserve"> در ضمن</w:t>
      </w:r>
      <w:r w:rsidRPr="006E34D1">
        <w:rPr>
          <w:rFonts w:cs="B Nazanin" w:hint="cs"/>
          <w:sz w:val="24"/>
          <w:szCs w:val="24"/>
          <w:rtl/>
          <w:lang w:bidi="fa-IR"/>
        </w:rPr>
        <w:t xml:space="preserve"> اساسنامه و دستور العمل های اجرایی</w:t>
      </w:r>
      <w:r w:rsidR="006A7A2F">
        <w:rPr>
          <w:rFonts w:cs="B Nazanin" w:hint="cs"/>
          <w:sz w:val="24"/>
          <w:szCs w:val="24"/>
          <w:rtl/>
          <w:lang w:bidi="fa-IR"/>
        </w:rPr>
        <w:t xml:space="preserve"> متعاقبا</w:t>
      </w:r>
      <w:r w:rsidRPr="006E34D1">
        <w:rPr>
          <w:rFonts w:cs="B Nazanin" w:hint="cs"/>
          <w:sz w:val="24"/>
          <w:szCs w:val="24"/>
          <w:rtl/>
          <w:lang w:bidi="fa-IR"/>
        </w:rPr>
        <w:t xml:space="preserve"> ارسال می گردد.</w:t>
      </w:r>
    </w:p>
    <w:p w:rsidR="001C6277" w:rsidRPr="006E34D1" w:rsidRDefault="001C6277" w:rsidP="001C6277">
      <w:pPr>
        <w:bidi/>
        <w:rPr>
          <w:rFonts w:cs="B Nazanin"/>
          <w:sz w:val="24"/>
          <w:szCs w:val="24"/>
          <w:rtl/>
          <w:lang w:bidi="fa-IR"/>
        </w:rPr>
      </w:pPr>
      <w:r w:rsidRPr="006E34D1">
        <w:rPr>
          <w:rFonts w:cs="B Nazanin" w:hint="cs"/>
          <w:sz w:val="24"/>
          <w:szCs w:val="24"/>
          <w:rtl/>
          <w:lang w:bidi="fa-IR"/>
        </w:rPr>
        <w:t>*</w:t>
      </w:r>
      <w:r w:rsidR="00932E53">
        <w:rPr>
          <w:rFonts w:cs="B Nazanin" w:hint="cs"/>
          <w:sz w:val="24"/>
          <w:szCs w:val="24"/>
          <w:rtl/>
          <w:lang w:bidi="fa-IR"/>
        </w:rPr>
        <w:t xml:space="preserve"> </w:t>
      </w:r>
      <w:r w:rsidRPr="006E34D1">
        <w:rPr>
          <w:rFonts w:cs="B Nazanin" w:hint="cs"/>
          <w:sz w:val="24"/>
          <w:szCs w:val="24"/>
          <w:rtl/>
          <w:lang w:bidi="fa-IR"/>
        </w:rPr>
        <w:t>برخی از موضوعات می تواند مستقلا به عنوان دستور جلسه قرار گیرد و برخی قابلیت ترکیبی با محورهای دیگر را دارد و در صورت عدم گنجایش زمان بندی جلسات</w:t>
      </w:r>
      <w:r w:rsidR="00BD7965" w:rsidRPr="006E34D1">
        <w:rPr>
          <w:rFonts w:cs="B Nazanin" w:hint="cs"/>
          <w:sz w:val="24"/>
          <w:szCs w:val="24"/>
          <w:rtl/>
          <w:lang w:bidi="fa-IR"/>
        </w:rPr>
        <w:t>،</w:t>
      </w:r>
      <w:r w:rsidRPr="006E34D1">
        <w:rPr>
          <w:rFonts w:cs="B Nazanin" w:hint="cs"/>
          <w:sz w:val="24"/>
          <w:szCs w:val="24"/>
          <w:rtl/>
          <w:lang w:bidi="fa-IR"/>
        </w:rPr>
        <w:t xml:space="preserve"> می تواند در جلسات فوق العاده مورد بررسی قرار گیرد.</w:t>
      </w:r>
    </w:p>
    <w:sectPr w:rsidR="001C6277" w:rsidRPr="006E34D1" w:rsidSect="00BD7965">
      <w:pgSz w:w="12240" w:h="15840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9B02CC"/>
    <w:multiLevelType w:val="hybridMultilevel"/>
    <w:tmpl w:val="1F66DA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A1C"/>
    <w:rsid w:val="00164C8C"/>
    <w:rsid w:val="001C6277"/>
    <w:rsid w:val="002D6058"/>
    <w:rsid w:val="00314C08"/>
    <w:rsid w:val="003E25D7"/>
    <w:rsid w:val="006A7A2F"/>
    <w:rsid w:val="006E34D1"/>
    <w:rsid w:val="0071681E"/>
    <w:rsid w:val="00914C0E"/>
    <w:rsid w:val="00932E53"/>
    <w:rsid w:val="009A3B3A"/>
    <w:rsid w:val="00A10DA7"/>
    <w:rsid w:val="00A66B98"/>
    <w:rsid w:val="00AC56DC"/>
    <w:rsid w:val="00B531E4"/>
    <w:rsid w:val="00BD7965"/>
    <w:rsid w:val="00CA2A1C"/>
    <w:rsid w:val="00CA683D"/>
    <w:rsid w:val="00CF1737"/>
    <w:rsid w:val="00D03CBA"/>
    <w:rsid w:val="00D1318A"/>
    <w:rsid w:val="00E26A0F"/>
    <w:rsid w:val="00F77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2A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2A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2A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2A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478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411</Words>
  <Characters>2348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ابوطالب حاجی پور</dc:creator>
  <cp:lastModifiedBy>ابوطالب حاجی پور</cp:lastModifiedBy>
  <cp:revision>22</cp:revision>
  <dcterms:created xsi:type="dcterms:W3CDTF">2015-09-09T05:43:00Z</dcterms:created>
  <dcterms:modified xsi:type="dcterms:W3CDTF">2015-09-26T06:03:00Z</dcterms:modified>
</cp:coreProperties>
</file>