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8BF" w:rsidRPr="00077E30" w:rsidRDefault="008F611F" w:rsidP="00077E30">
      <w:pPr>
        <w:bidi/>
        <w:jc w:val="center"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 wp14:anchorId="0B44A7C9" wp14:editId="63E5892F">
            <wp:simplePos x="0" y="0"/>
            <wp:positionH relativeFrom="margin">
              <wp:posOffset>5306060</wp:posOffset>
            </wp:positionH>
            <wp:positionV relativeFrom="paragraph">
              <wp:posOffset>-533400</wp:posOffset>
            </wp:positionV>
            <wp:extent cx="1114245" cy="10763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24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8BF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باسمه تعالی</w:t>
      </w:r>
    </w:p>
    <w:bookmarkEnd w:id="0"/>
    <w:p w:rsidR="00700A04" w:rsidRPr="00077E30" w:rsidRDefault="008908BF" w:rsidP="00077E30">
      <w:pPr>
        <w:bidi/>
        <w:jc w:val="center"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نشست علمی با عنوان:</w:t>
      </w:r>
      <w:r w:rsidR="007D5431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بررسی شبهات مربوط به نهم ربیع الاول وایام محسنیه</w:t>
      </w:r>
    </w:p>
    <w:p w:rsidR="007D5431" w:rsidRPr="00077E30" w:rsidRDefault="007D5431" w:rsidP="00077E30">
      <w:pPr>
        <w:bidi/>
        <w:jc w:val="center"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کارشناس:حجت الاسلام والمسلمین آقای وحید نیا</w:t>
      </w:r>
    </w:p>
    <w:p w:rsidR="007D5431" w:rsidRPr="00077E30" w:rsidRDefault="007D5431" w:rsidP="00077E30">
      <w:pPr>
        <w:bidi/>
        <w:jc w:val="center"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زمان:یکشنبه 25 مهر ماه ساعت10:30-12</w:t>
      </w:r>
    </w:p>
    <w:p w:rsidR="007D5431" w:rsidRPr="00077E30" w:rsidRDefault="007D5431" w:rsidP="00077E30">
      <w:pPr>
        <w:bidi/>
        <w:jc w:val="center"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مکان: سامانه مدرس، تالار پژوهشی</w:t>
      </w:r>
    </w:p>
    <w:p w:rsidR="007D5431" w:rsidRPr="00077E30" w:rsidRDefault="007D5431" w:rsidP="00077E30">
      <w:pPr>
        <w:bidi/>
        <w:jc w:val="center"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تعداد طلاب شرکت کننده:26 نفر</w:t>
      </w:r>
    </w:p>
    <w:p w:rsidR="007D5431" w:rsidRPr="00077E30" w:rsidRDefault="007D5431" w:rsidP="00550C8D">
      <w:pPr>
        <w:bidi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شرح جلسه:</w:t>
      </w:r>
    </w:p>
    <w:p w:rsidR="00D6766B" w:rsidRPr="00077E30" w:rsidRDefault="00D6766B" w:rsidP="00550C8D">
      <w:pPr>
        <w:bidi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جناب آقای وحید نیا در ابتدا در مورد شروع ماه ربیع الاول گفت:مردم در این خصوص دو دسته هستند عده ای با تمسک به حدیثی</w:t>
      </w:r>
      <w:r w:rsidRPr="00077E30">
        <w:rPr>
          <w:rFonts w:ascii="Vazir" w:hAnsi="Vazir" w:cs="B Mitra"/>
          <w:color w:val="000000" w:themeColor="text1"/>
          <w:sz w:val="28"/>
          <w:szCs w:val="28"/>
          <w:shd w:val="clear" w:color="auto" w:fill="FFFFFF"/>
        </w:rPr>
        <w:t>.</w:t>
      </w: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ازپیامبر (</w:t>
      </w:r>
      <w:r w:rsidRPr="00077E30"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  <w:t>من بشرنی بخروج صفر أبشره بالجنة</w:t>
      </w: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)</w:t>
      </w:r>
      <w:r w:rsidRPr="00077E30">
        <w:rPr>
          <w:rFonts w:ascii="Vazir" w:hAnsi="Vazir" w:cs="B Mitra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آغاز این ماه را به هم تبریک می گویند و </w:t>
      </w:r>
      <w:r w:rsidR="009D60B1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عده ای دیگر معتقدند که اول ربیع روزی است که به خانه حضرت فاطمه هجوم بردند و حضرت محسن را به شهادت رساندند و عزاداری می </w:t>
      </w:r>
      <w:r w:rsidR="00DD7B1D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کنند</w:t>
      </w:r>
      <w:r w:rsidR="009D60B1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. جناب وحید نیا بعد از معرفی این دو دسته به رد نظر آنها پرداخت واذعان داشت:</w:t>
      </w:r>
    </w:p>
    <w:p w:rsidR="00DD7B1D" w:rsidRPr="00077E30" w:rsidRDefault="00DD7B1D" w:rsidP="00914CF3">
      <w:pPr>
        <w:bidi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1-</w:t>
      </w:r>
      <w:r w:rsidR="009D60B1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حدیثی که از پیامبر نقل شده صحیح نیست و در اصل حضرت محمد(ٌص) این گونه فرمودند: </w:t>
      </w:r>
      <w:r w:rsidR="009D60B1" w:rsidRPr="00077E30"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  <w:t>مَنْ بَشَّرَنی بِخُرُوجِ آذارَ فَلَهُ الْجَنَّه؛</w:t>
      </w:r>
      <w:r w:rsidR="009D60B1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و فرمایش ایشان در مورد</w:t>
      </w: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جناب ابوذر بوده نه تمام افراد </w:t>
      </w:r>
    </w:p>
    <w:p w:rsidR="00DD7B1D" w:rsidRPr="008F611F" w:rsidRDefault="00077E30" w:rsidP="008F611F">
      <w:pPr>
        <w:bidi/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</w:pPr>
      <w:r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2</w:t>
      </w:r>
      <w:r w:rsidR="00DD7B1D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-</w:t>
      </w:r>
      <w:r w:rsidR="009D60B1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اما در مورد گروه دوم </w:t>
      </w:r>
      <w:r w:rsidR="00DD7B1D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: </w:t>
      </w:r>
      <w:r w:rsidR="009D60B1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اولا حضرت محسن(ع) </w:t>
      </w:r>
      <w:r w:rsidR="00DD7B1D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1ماه تا 50 روز بعد از وفات پیامبر به شهادت رسیدند، دوما تعداد دفعات هجوم به خانه حضرت زهرا یک بار نبوده بلکه متعدد بوده است.</w:t>
      </w:r>
      <w:r w:rsidR="00550C8D" w:rsidRPr="00077E30"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550C8D" w:rsidRPr="00077E30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و نیز </w:t>
      </w:r>
      <w:r w:rsidR="00550C8D" w:rsidRPr="00077E30">
        <w:rPr>
          <w:rFonts w:ascii="Vazir" w:hAnsi="Vazir" w:cs="B Mitra"/>
          <w:color w:val="000000" w:themeColor="text1"/>
          <w:sz w:val="28"/>
          <w:szCs w:val="28"/>
          <w:shd w:val="clear" w:color="auto" w:fill="FFFFFF"/>
          <w:rtl/>
        </w:rPr>
        <w:t>عزاداری در دهه اول ربیع نه دارای سابقه تاریخی بین شیعیان از جهت</w:t>
      </w:r>
      <w:r w:rsidR="00550C8D" w:rsidRPr="00077E30">
        <w:rPr>
          <w:rFonts w:ascii="iransans" w:hAnsi="iransans" w:cs="B Mitra"/>
          <w:color w:val="000000" w:themeColor="text1"/>
          <w:sz w:val="28"/>
          <w:szCs w:val="28"/>
          <w:shd w:val="clear" w:color="auto" w:fill="FFFFFF"/>
          <w:rtl/>
        </w:rPr>
        <w:t xml:space="preserve"> عزاداری بوده و نه در سیره و سنت اهل البیت علیهم السلام این رسم دیده می شود</w:t>
      </w:r>
      <w:r w:rsidR="008F611F">
        <w:rPr>
          <w:rFonts w:ascii="Vazir" w:hAnsi="Vazir" w:cs="B Mitra" w:hint="cs"/>
          <w:color w:val="000000" w:themeColor="text1"/>
          <w:sz w:val="28"/>
          <w:szCs w:val="28"/>
          <w:shd w:val="clear" w:color="auto" w:fill="FFFFFF"/>
          <w:rtl/>
        </w:rPr>
        <w:t>.</w:t>
      </w:r>
    </w:p>
    <w:p w:rsidR="009D60B1" w:rsidRPr="00077E30" w:rsidRDefault="00DD7B1D" w:rsidP="00550C8D">
      <w:pPr>
        <w:bidi/>
        <w:spacing w:before="150" w:after="150" w:line="240" w:lineRule="auto"/>
        <w:outlineLvl w:val="3"/>
        <w:rPr>
          <w:rFonts w:ascii="Tahoma" w:eastAsia="Times New Roman" w:hAnsi="Tahoma" w:cs="B Mitra"/>
          <w:color w:val="000000" w:themeColor="text1"/>
          <w:sz w:val="28"/>
          <w:szCs w:val="28"/>
          <w:rtl/>
        </w:rPr>
      </w:pPr>
      <w:r w:rsidRPr="00077E30">
        <w:rPr>
          <w:rFonts w:ascii="Tahoma" w:eastAsia="Times New Roman" w:hAnsi="Tahoma" w:cs="B Mitra" w:hint="cs"/>
          <w:color w:val="000000" w:themeColor="text1"/>
          <w:sz w:val="28"/>
          <w:szCs w:val="28"/>
          <w:rtl/>
        </w:rPr>
        <w:t>استاد محترم درمورد شیوه بزرگداشت ایام شهادت حضرت محسن (ع) گفت: نباید در عزاداریها افراط شود زیرا  منجر به تفریط شده و عزاداری سید الشهدا وایام فاطمیه را نیز تحت الشعاع قرار می دهد وباعث کمرنگ شدن این ایام می شود.</w:t>
      </w:r>
    </w:p>
    <w:p w:rsidR="00DD7B1D" w:rsidRPr="00077E30" w:rsidRDefault="00F9207E" w:rsidP="00077E30">
      <w:pPr>
        <w:bidi/>
        <w:spacing w:before="150" w:after="150" w:line="240" w:lineRule="auto"/>
        <w:jc w:val="both"/>
        <w:outlineLvl w:val="3"/>
        <w:rPr>
          <w:rFonts w:ascii="Tahoma" w:eastAsia="Times New Roman" w:hAnsi="Tahoma" w:cs="B Mitra"/>
          <w:color w:val="000000" w:themeColor="text1"/>
          <w:sz w:val="28"/>
          <w:szCs w:val="28"/>
        </w:rPr>
      </w:pPr>
      <w:r w:rsidRPr="00077E30">
        <w:rPr>
          <w:rFonts w:ascii="Tahoma" w:eastAsia="Times New Roman" w:hAnsi="Tahoma" w:cs="B Mitra" w:hint="cs"/>
          <w:color w:val="000000" w:themeColor="text1"/>
          <w:sz w:val="28"/>
          <w:szCs w:val="28"/>
          <w:rtl/>
        </w:rPr>
        <w:t xml:space="preserve">جناب استاد در مورد نهم ربیع الاول نیز گفت :برخی از افراد  مراسم میگیرند ودر آن بزرگان اهل سنت را  سب و لعن می کنند  که این کار اصلا جایز نیست ودر سیره اهل بیت (علیهم السلام) نیز وجود نداشته است </w:t>
      </w:r>
      <w:r w:rsidR="00550C8D" w:rsidRPr="00077E30">
        <w:rPr>
          <w:rFonts w:ascii="Tahoma" w:eastAsia="Times New Roman" w:hAnsi="Tahoma" w:cs="B Mitra" w:hint="cs"/>
          <w:color w:val="000000" w:themeColor="text1"/>
          <w:sz w:val="28"/>
          <w:szCs w:val="28"/>
          <w:rtl/>
        </w:rPr>
        <w:t xml:space="preserve"> و  موجب ایجاد تفرقه ودشمنی بین مسلمانان می شود.  </w:t>
      </w:r>
      <w:r w:rsidRPr="00077E30">
        <w:rPr>
          <w:rFonts w:ascii="Tahoma" w:eastAsia="Times New Roman" w:hAnsi="Tahoma" w:cs="B Mitra" w:hint="cs"/>
          <w:color w:val="000000" w:themeColor="text1"/>
          <w:sz w:val="28"/>
          <w:szCs w:val="28"/>
          <w:rtl/>
        </w:rPr>
        <w:t xml:space="preserve"> </w:t>
      </w:r>
    </w:p>
    <w:p w:rsidR="009D60B1" w:rsidRPr="00077E30" w:rsidRDefault="009D60B1" w:rsidP="00550C8D">
      <w:pPr>
        <w:bidi/>
        <w:ind w:left="9090"/>
        <w:rPr>
          <w:rFonts w:cs="B Mitra"/>
          <w:color w:val="000000" w:themeColor="text1"/>
          <w:sz w:val="28"/>
          <w:szCs w:val="28"/>
          <w:rtl/>
          <w:lang w:bidi="fa-IR"/>
        </w:rPr>
      </w:pPr>
    </w:p>
    <w:p w:rsidR="00D6766B" w:rsidRPr="00077E30" w:rsidRDefault="00D6766B" w:rsidP="00550C8D">
      <w:pPr>
        <w:bidi/>
        <w:rPr>
          <w:rFonts w:cs="B Mitra"/>
          <w:color w:val="000000" w:themeColor="text1"/>
          <w:sz w:val="28"/>
          <w:szCs w:val="28"/>
          <w:rtl/>
          <w:lang w:bidi="fa-IR"/>
        </w:rPr>
      </w:pPr>
    </w:p>
    <w:p w:rsidR="007D5431" w:rsidRPr="00077E30" w:rsidRDefault="007D5431" w:rsidP="00550C8D">
      <w:pPr>
        <w:bidi/>
        <w:rPr>
          <w:rFonts w:cs="B Mitra"/>
          <w:color w:val="000000" w:themeColor="text1"/>
          <w:sz w:val="28"/>
          <w:szCs w:val="28"/>
          <w:lang w:bidi="fa-IR"/>
        </w:rPr>
      </w:pPr>
    </w:p>
    <w:sectPr w:rsidR="007D5431" w:rsidRPr="00077E30" w:rsidSect="00077E30"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zir">
    <w:altName w:val="Times New Roman"/>
    <w:panose1 w:val="00000000000000000000"/>
    <w:charset w:val="00"/>
    <w:family w:val="roman"/>
    <w:notTrueType/>
    <w:pitch w:val="default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san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7F7129"/>
    <w:multiLevelType w:val="hybridMultilevel"/>
    <w:tmpl w:val="4B521BA0"/>
    <w:lvl w:ilvl="0" w:tplc="925EB626">
      <w:start w:val="1"/>
      <w:numFmt w:val="decimal"/>
      <w:lvlText w:val="%1-"/>
      <w:lvlJc w:val="left"/>
      <w:pPr>
        <w:ind w:left="9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170" w:hanging="360"/>
      </w:pPr>
    </w:lvl>
    <w:lvl w:ilvl="2" w:tplc="0409001B" w:tentative="1">
      <w:start w:val="1"/>
      <w:numFmt w:val="lowerRoman"/>
      <w:lvlText w:val="%3."/>
      <w:lvlJc w:val="right"/>
      <w:pPr>
        <w:ind w:left="10890" w:hanging="180"/>
      </w:pPr>
    </w:lvl>
    <w:lvl w:ilvl="3" w:tplc="0409000F" w:tentative="1">
      <w:start w:val="1"/>
      <w:numFmt w:val="decimal"/>
      <w:lvlText w:val="%4."/>
      <w:lvlJc w:val="left"/>
      <w:pPr>
        <w:ind w:left="11610" w:hanging="360"/>
      </w:pPr>
    </w:lvl>
    <w:lvl w:ilvl="4" w:tplc="04090019" w:tentative="1">
      <w:start w:val="1"/>
      <w:numFmt w:val="lowerLetter"/>
      <w:lvlText w:val="%5."/>
      <w:lvlJc w:val="left"/>
      <w:pPr>
        <w:ind w:left="12330" w:hanging="360"/>
      </w:pPr>
    </w:lvl>
    <w:lvl w:ilvl="5" w:tplc="0409001B" w:tentative="1">
      <w:start w:val="1"/>
      <w:numFmt w:val="lowerRoman"/>
      <w:lvlText w:val="%6."/>
      <w:lvlJc w:val="right"/>
      <w:pPr>
        <w:ind w:left="13050" w:hanging="180"/>
      </w:pPr>
    </w:lvl>
    <w:lvl w:ilvl="6" w:tplc="0409000F" w:tentative="1">
      <w:start w:val="1"/>
      <w:numFmt w:val="decimal"/>
      <w:lvlText w:val="%7."/>
      <w:lvlJc w:val="left"/>
      <w:pPr>
        <w:ind w:left="13770" w:hanging="360"/>
      </w:pPr>
    </w:lvl>
    <w:lvl w:ilvl="7" w:tplc="04090019" w:tentative="1">
      <w:start w:val="1"/>
      <w:numFmt w:val="lowerLetter"/>
      <w:lvlText w:val="%8."/>
      <w:lvlJc w:val="left"/>
      <w:pPr>
        <w:ind w:left="14490" w:hanging="360"/>
      </w:pPr>
    </w:lvl>
    <w:lvl w:ilvl="8" w:tplc="0409001B" w:tentative="1">
      <w:start w:val="1"/>
      <w:numFmt w:val="lowerRoman"/>
      <w:lvlText w:val="%9."/>
      <w:lvlJc w:val="right"/>
      <w:pPr>
        <w:ind w:left="152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8BF"/>
    <w:rsid w:val="00017803"/>
    <w:rsid w:val="00077E30"/>
    <w:rsid w:val="00497700"/>
    <w:rsid w:val="00550C8D"/>
    <w:rsid w:val="00700A04"/>
    <w:rsid w:val="007D5431"/>
    <w:rsid w:val="008908BF"/>
    <w:rsid w:val="008F611F"/>
    <w:rsid w:val="00914CF3"/>
    <w:rsid w:val="009D60B1"/>
    <w:rsid w:val="00D6766B"/>
    <w:rsid w:val="00DD7B1D"/>
    <w:rsid w:val="00F12927"/>
    <w:rsid w:val="00F67F11"/>
    <w:rsid w:val="00F76321"/>
    <w:rsid w:val="00F92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D726B-C0F9-4BBB-BDDD-8B563048C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7D543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7D543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9D60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1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2021-10-20T06:39:00Z</dcterms:created>
  <dcterms:modified xsi:type="dcterms:W3CDTF">2021-10-20T06:39:00Z</dcterms:modified>
</cp:coreProperties>
</file>