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ACB" w:rsidRPr="00D47ACB" w:rsidRDefault="00D47ACB" w:rsidP="001D2547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cs="B Nazanin"/>
          <w:sz w:val="28"/>
          <w:szCs w:val="28"/>
          <w:rtl/>
        </w:rPr>
      </w:pPr>
      <w:r w:rsidRPr="00D47ACB">
        <w:rPr>
          <w:rFonts w:cs="B Nazanin" w:hint="cs"/>
          <w:sz w:val="32"/>
          <w:szCs w:val="32"/>
          <w:rtl/>
        </w:rPr>
        <w:t xml:space="preserve">برگزاری نشست علمی </w:t>
      </w:r>
      <w:r w:rsidRPr="00D47ACB">
        <w:rPr>
          <w:rFonts w:ascii="Times New Roman" w:hAnsi="Times New Roman" w:cs="B Nazanin" w:hint="cs"/>
          <w:sz w:val="32"/>
          <w:szCs w:val="32"/>
          <w:rtl/>
        </w:rPr>
        <w:t xml:space="preserve">- </w:t>
      </w:r>
      <w:r w:rsidRPr="00D47ACB">
        <w:rPr>
          <w:rFonts w:cs="B Nazanin" w:hint="cs"/>
          <w:sz w:val="32"/>
          <w:szCs w:val="32"/>
          <w:rtl/>
        </w:rPr>
        <w:t>پژوهشی درمدرسه علمیه خدیجه کبری سلام الله علیها سوسنگرد</w:t>
      </w:r>
    </w:p>
    <w:p w:rsidR="00FE4FF6" w:rsidRPr="001D2547" w:rsidRDefault="009422F5" w:rsidP="00D47ACB">
      <w:pPr>
        <w:jc w:val="both"/>
        <w:rPr>
          <w:rFonts w:cs="B Titr"/>
          <w:b/>
          <w:bCs/>
          <w:sz w:val="28"/>
          <w:szCs w:val="28"/>
          <w:rtl/>
        </w:rPr>
      </w:pPr>
      <w:r w:rsidRPr="001D2547">
        <w:rPr>
          <w:rFonts w:cs="B Titr" w:hint="cs"/>
          <w:b/>
          <w:bCs/>
          <w:sz w:val="28"/>
          <w:szCs w:val="28"/>
          <w:rtl/>
        </w:rPr>
        <w:t xml:space="preserve">به مناسبت بزرگداشت محمد بن زکریای رازی ، نشست علمی </w:t>
      </w:r>
      <w:r w:rsidRPr="001D2547">
        <w:rPr>
          <w:rFonts w:ascii="Sakkal Majalla" w:hAnsi="Sakkal Majalla" w:cs="Sakkal Majalla" w:hint="cs"/>
          <w:b/>
          <w:bCs/>
          <w:sz w:val="28"/>
          <w:szCs w:val="28"/>
          <w:rtl/>
        </w:rPr>
        <w:t>–</w:t>
      </w:r>
      <w:r w:rsidRPr="001D2547">
        <w:rPr>
          <w:rFonts w:cs="B Titr" w:hint="cs"/>
          <w:b/>
          <w:bCs/>
          <w:sz w:val="28"/>
          <w:szCs w:val="28"/>
          <w:rtl/>
        </w:rPr>
        <w:t xml:space="preserve"> پژوهشی باعنوان پژوهشی در تقویت سیستم ایمنی بدن از نظر طب سنتی </w:t>
      </w:r>
      <w:r w:rsidRPr="001D2547">
        <w:rPr>
          <w:rFonts w:ascii="Sakkal Majalla" w:hAnsi="Sakkal Majalla" w:cs="Sakkal Majalla" w:hint="cs"/>
          <w:b/>
          <w:bCs/>
          <w:sz w:val="28"/>
          <w:szCs w:val="28"/>
          <w:rtl/>
        </w:rPr>
        <w:t>–</w:t>
      </w:r>
      <w:r w:rsidRPr="001D2547">
        <w:rPr>
          <w:rFonts w:cs="B Titr" w:hint="cs"/>
          <w:b/>
          <w:bCs/>
          <w:sz w:val="28"/>
          <w:szCs w:val="28"/>
          <w:rtl/>
        </w:rPr>
        <w:t xml:space="preserve"> اسلامی توسط کارشناس تغذیه ، سرکار خانم کربلایی پور مورخ 4 شهریور بصورت مجازی برگزار گردید. </w:t>
      </w:r>
      <w:bookmarkStart w:id="0" w:name="_GoBack"/>
      <w:bookmarkEnd w:id="0"/>
    </w:p>
    <w:p w:rsidR="009422F5" w:rsidRPr="001D2547" w:rsidRDefault="009422F5" w:rsidP="00D47ACB">
      <w:pPr>
        <w:jc w:val="both"/>
        <w:rPr>
          <w:rFonts w:cs="B Nazanin"/>
          <w:sz w:val="28"/>
          <w:szCs w:val="28"/>
          <w:rtl/>
        </w:rPr>
      </w:pPr>
      <w:r w:rsidRPr="001D2547">
        <w:rPr>
          <w:rFonts w:cs="B Nazanin" w:hint="cs"/>
          <w:sz w:val="28"/>
          <w:szCs w:val="28"/>
          <w:rtl/>
        </w:rPr>
        <w:t>هدف از این نشست تقویت بعد علمی طلاب در زمینه طب سنتی و کاریردی کردن آن در زندگی روزمره جهت تقویت سیستم ایمنی بدن در برابر کرونا می باشد.</w:t>
      </w:r>
    </w:p>
    <w:p w:rsidR="009422F5" w:rsidRPr="001D2547" w:rsidRDefault="009422F5" w:rsidP="00D47ACB">
      <w:pPr>
        <w:jc w:val="both"/>
        <w:rPr>
          <w:rFonts w:cs="B Nazanin"/>
          <w:sz w:val="28"/>
          <w:szCs w:val="28"/>
          <w:rtl/>
        </w:rPr>
      </w:pPr>
      <w:r w:rsidRPr="001D2547">
        <w:rPr>
          <w:rFonts w:cs="B Nazanin" w:hint="cs"/>
          <w:sz w:val="28"/>
          <w:szCs w:val="28"/>
          <w:rtl/>
        </w:rPr>
        <w:t>خانم کربلایی پور به عوامل تقویت سیستم بدنی ازمنظر طب سنتی اشاره و تغذیه سالم را جزء عوامل اصلی ذکر کرد.ایشان به معرفی انواع گوشت ها ، غلات ،روغن و نوشیدنی های سالم پرداخت.</w:t>
      </w:r>
    </w:p>
    <w:p w:rsidR="009422F5" w:rsidRPr="001D2547" w:rsidRDefault="009422F5" w:rsidP="00D47ACB">
      <w:pPr>
        <w:jc w:val="both"/>
        <w:rPr>
          <w:rFonts w:cs="B Nazanin"/>
          <w:sz w:val="28"/>
          <w:szCs w:val="28"/>
          <w:rtl/>
        </w:rPr>
      </w:pPr>
      <w:r w:rsidRPr="001D2547">
        <w:rPr>
          <w:rFonts w:cs="B Nazanin" w:hint="cs"/>
          <w:sz w:val="28"/>
          <w:szCs w:val="28"/>
          <w:rtl/>
        </w:rPr>
        <w:t xml:space="preserve">وی بیان کرد از جمله گوشت هایی که اهل بیت به خوردن آن سفارش نمودند ؛ گوشت گوسفند می باشد که داروی هر دردی است و در گروه غلات خوردن نان های سبوس دار را ضروری دانست همچنین جایگزین کردن نمک دریا را برای سلامتی توصیه کرد </w:t>
      </w:r>
      <w:r w:rsidR="00AD04CC" w:rsidRPr="001D2547">
        <w:rPr>
          <w:rFonts w:cs="B Nazanin" w:hint="cs"/>
          <w:sz w:val="28"/>
          <w:szCs w:val="28"/>
          <w:rtl/>
        </w:rPr>
        <w:t>و از بین روغن ها ، روغن زیتون، کنجد، شحم ، را بعنوان بهترین ها معرفی نمود.</w:t>
      </w:r>
    </w:p>
    <w:p w:rsidR="00AD04CC" w:rsidRPr="001D2547" w:rsidRDefault="00AD04CC" w:rsidP="00D47ACB">
      <w:pPr>
        <w:jc w:val="both"/>
        <w:rPr>
          <w:rFonts w:cs="B Nazanin"/>
          <w:sz w:val="28"/>
          <w:szCs w:val="28"/>
          <w:rtl/>
        </w:rPr>
      </w:pPr>
      <w:r w:rsidRPr="001D2547">
        <w:rPr>
          <w:rFonts w:cs="B Nazanin" w:hint="cs"/>
          <w:sz w:val="28"/>
          <w:szCs w:val="28"/>
          <w:rtl/>
        </w:rPr>
        <w:t>وی افزود: پاکسازی بدن از سودای ناصالح و بد ، امری مهم در تقویت سیستم ایمنی بدن می باشد.</w:t>
      </w:r>
    </w:p>
    <w:p w:rsidR="00AD04CC" w:rsidRPr="001D2547" w:rsidRDefault="00AD04CC" w:rsidP="00D47ACB">
      <w:pPr>
        <w:jc w:val="both"/>
        <w:rPr>
          <w:rFonts w:cs="B Nazanin"/>
          <w:sz w:val="28"/>
          <w:szCs w:val="28"/>
        </w:rPr>
      </w:pPr>
      <w:r w:rsidRPr="001D2547">
        <w:rPr>
          <w:rFonts w:cs="B Nazanin" w:hint="cs"/>
          <w:sz w:val="28"/>
          <w:szCs w:val="28"/>
          <w:rtl/>
        </w:rPr>
        <w:t>در پایان مسابقه خلاصه نویسی از این نشست علمی بین طلاب برگزار گردید و به سه نفر به قید قرعه هدایای نقدی تقدیم شد.</w:t>
      </w:r>
    </w:p>
    <w:sectPr w:rsidR="00AD04CC" w:rsidRPr="001D2547" w:rsidSect="001D2547">
      <w:pgSz w:w="11906" w:h="16838"/>
      <w:pgMar w:top="1440" w:right="1440" w:bottom="1440" w:left="144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2F5"/>
    <w:rsid w:val="000A0E0B"/>
    <w:rsid w:val="001D2547"/>
    <w:rsid w:val="009422F5"/>
    <w:rsid w:val="00AD04CC"/>
    <w:rsid w:val="00D47ACB"/>
    <w:rsid w:val="00FE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95474844-0242-418B-A367-0FE99F7B3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</dc:creator>
  <cp:lastModifiedBy>pajohesh2</cp:lastModifiedBy>
  <cp:revision>4</cp:revision>
  <dcterms:created xsi:type="dcterms:W3CDTF">2021-08-29T04:41:00Z</dcterms:created>
  <dcterms:modified xsi:type="dcterms:W3CDTF">2021-08-30T03:14:00Z</dcterms:modified>
</cp:coreProperties>
</file>