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E2EFD9" w:themeColor="accent6" w:themeTint="33"/>
  <w:body>
    <w:p w:rsidR="004C6BCD" w:rsidRPr="00DB786D" w:rsidRDefault="004C6BCD" w:rsidP="0031143A">
      <w:pPr>
        <w:shd w:val="clear" w:color="auto" w:fill="E2EFD9" w:themeFill="accent6" w:themeFillTint="33"/>
        <w:bidi/>
        <w:spacing w:line="240" w:lineRule="auto"/>
        <w:contextualSpacing/>
        <w:jc w:val="center"/>
        <w:rPr>
          <w:rFonts w:cs="B Mitra"/>
          <w:b/>
          <w:bCs/>
          <w:sz w:val="28"/>
          <w:szCs w:val="28"/>
          <w:rtl/>
          <w:lang w:bidi="fa-IR"/>
        </w:rPr>
      </w:pPr>
      <w:r w:rsidRPr="00DB786D">
        <w:rPr>
          <w:rFonts w:cs="B Mitra" w:hint="cs"/>
          <w:b/>
          <w:bCs/>
          <w:sz w:val="28"/>
          <w:szCs w:val="28"/>
          <w:rtl/>
          <w:lang w:bidi="fa-IR"/>
        </w:rPr>
        <w:t>باسمه تعالی</w:t>
      </w:r>
    </w:p>
    <w:p w:rsidR="004C6BCD" w:rsidRPr="00DB786D" w:rsidRDefault="004C6BCD" w:rsidP="0031143A">
      <w:pPr>
        <w:shd w:val="clear" w:color="auto" w:fill="E2EFD9" w:themeFill="accent6" w:themeFillTint="33"/>
        <w:bidi/>
        <w:spacing w:line="240" w:lineRule="auto"/>
        <w:contextualSpacing/>
        <w:jc w:val="center"/>
        <w:rPr>
          <w:rFonts w:cs="B Mitra"/>
          <w:b/>
          <w:bCs/>
          <w:sz w:val="28"/>
          <w:szCs w:val="28"/>
          <w:rtl/>
          <w:lang w:bidi="fa-IR"/>
        </w:rPr>
      </w:pPr>
      <w:r w:rsidRPr="00DB786D">
        <w:rPr>
          <w:rFonts w:cs="B Mitra" w:hint="cs"/>
          <w:b/>
          <w:bCs/>
          <w:sz w:val="28"/>
          <w:szCs w:val="28"/>
          <w:rtl/>
          <w:lang w:bidi="fa-IR"/>
        </w:rPr>
        <w:t>گزارش نشست علمی- پژوهشی</w:t>
      </w:r>
    </w:p>
    <w:p w:rsidR="004C6BCD" w:rsidRPr="00DB786D" w:rsidRDefault="004C6BCD" w:rsidP="0031143A">
      <w:pPr>
        <w:shd w:val="clear" w:color="auto" w:fill="E2EFD9" w:themeFill="accent6" w:themeFillTint="33"/>
        <w:bidi/>
        <w:jc w:val="center"/>
        <w:rPr>
          <w:rFonts w:cs="B Mitra"/>
          <w:b/>
          <w:bCs/>
          <w:sz w:val="28"/>
          <w:szCs w:val="28"/>
          <w:rtl/>
          <w:lang w:bidi="fa-IR"/>
        </w:rPr>
      </w:pPr>
      <w:r w:rsidRPr="00DB786D">
        <w:rPr>
          <w:rFonts w:cs="B Mitra" w:hint="cs"/>
          <w:b/>
          <w:bCs/>
          <w:sz w:val="28"/>
          <w:szCs w:val="28"/>
          <w:rtl/>
          <w:lang w:bidi="fa-IR"/>
        </w:rPr>
        <w:t>موضوع نشست: هویت طلبگی و خودآگاهی از منظر قرآن و عترت</w:t>
      </w:r>
    </w:p>
    <w:p w:rsidR="004C6BCD" w:rsidRPr="00DB786D" w:rsidRDefault="004C6BCD" w:rsidP="0031143A">
      <w:pPr>
        <w:shd w:val="clear" w:color="auto" w:fill="E2EFD9" w:themeFill="accent6" w:themeFillTint="33"/>
        <w:bidi/>
        <w:spacing w:before="120" w:after="120" w:line="300" w:lineRule="atLeast"/>
        <w:jc w:val="center"/>
        <w:rPr>
          <w:rFonts w:cs="B Mitra"/>
          <w:b/>
          <w:bCs/>
          <w:sz w:val="28"/>
          <w:szCs w:val="28"/>
          <w:rtl/>
          <w:lang w:bidi="fa-IR"/>
        </w:rPr>
      </w:pPr>
      <w:r w:rsidRPr="00DB786D">
        <w:rPr>
          <w:rFonts w:cs="B Mitra" w:hint="cs"/>
          <w:b/>
          <w:bCs/>
          <w:sz w:val="28"/>
          <w:szCs w:val="28"/>
          <w:rtl/>
          <w:lang w:bidi="fa-IR"/>
        </w:rPr>
        <w:t>استاد کارشناس: حجت الاسلام والمسلمین حاج آقا بیگدلی</w:t>
      </w:r>
    </w:p>
    <w:p w:rsidR="004C6BCD" w:rsidRPr="00DB786D" w:rsidRDefault="004C6BCD" w:rsidP="00DB786D">
      <w:pPr>
        <w:shd w:val="clear" w:color="auto" w:fill="E2EFD9" w:themeFill="accent6" w:themeFillTint="33"/>
        <w:bidi/>
        <w:spacing w:before="120" w:after="120" w:line="300" w:lineRule="atLeast"/>
        <w:jc w:val="center"/>
        <w:rPr>
          <w:rFonts w:cs="B Mitra"/>
          <w:b/>
          <w:bCs/>
          <w:sz w:val="28"/>
          <w:szCs w:val="28"/>
          <w:rtl/>
          <w:lang w:bidi="fa-IR"/>
        </w:rPr>
      </w:pPr>
      <w:r w:rsidRPr="00DB786D">
        <w:rPr>
          <w:rFonts w:cs="B Mitra" w:hint="cs"/>
          <w:b/>
          <w:bCs/>
          <w:sz w:val="28"/>
          <w:szCs w:val="28"/>
          <w:rtl/>
          <w:lang w:bidi="fa-IR"/>
        </w:rPr>
        <w:t xml:space="preserve">تعداد </w:t>
      </w:r>
      <w:r w:rsidR="00DB786D" w:rsidRPr="00DB786D">
        <w:rPr>
          <w:rFonts w:cs="B Mitra" w:hint="cs"/>
          <w:b/>
          <w:bCs/>
          <w:sz w:val="28"/>
          <w:szCs w:val="28"/>
          <w:rtl/>
          <w:lang w:bidi="fa-IR"/>
        </w:rPr>
        <w:t>نشست ها</w:t>
      </w:r>
      <w:r w:rsidRPr="00DB786D">
        <w:rPr>
          <w:rFonts w:cs="B Mitra" w:hint="cs"/>
          <w:b/>
          <w:bCs/>
          <w:sz w:val="28"/>
          <w:szCs w:val="28"/>
          <w:rtl/>
          <w:lang w:bidi="fa-IR"/>
        </w:rPr>
        <w:t>: 4 جلسه</w:t>
      </w:r>
    </w:p>
    <w:p w:rsidR="004C6BCD" w:rsidRPr="00DB786D" w:rsidRDefault="004C6BCD" w:rsidP="0031143A">
      <w:pPr>
        <w:shd w:val="clear" w:color="auto" w:fill="E2EFD9" w:themeFill="accent6" w:themeFillTint="33"/>
        <w:bidi/>
        <w:spacing w:before="120" w:after="120" w:line="300" w:lineRule="atLeast"/>
        <w:jc w:val="center"/>
        <w:rPr>
          <w:rFonts w:cs="B Mitra"/>
          <w:b/>
          <w:bCs/>
          <w:sz w:val="28"/>
          <w:szCs w:val="28"/>
          <w:rtl/>
          <w:lang w:bidi="fa-IR"/>
        </w:rPr>
      </w:pPr>
      <w:r w:rsidRPr="00DB786D">
        <w:rPr>
          <w:rFonts w:cs="B Mitra" w:hint="cs"/>
          <w:b/>
          <w:bCs/>
          <w:sz w:val="28"/>
          <w:szCs w:val="28"/>
          <w:rtl/>
          <w:lang w:bidi="fa-IR"/>
        </w:rPr>
        <w:t>مدت زمان هر جلسه: یک ساعت</w:t>
      </w:r>
    </w:p>
    <w:p w:rsidR="00CE1539" w:rsidRPr="00DB786D" w:rsidRDefault="00CE1539" w:rsidP="00CE1539">
      <w:pPr>
        <w:shd w:val="clear" w:color="auto" w:fill="E2EFD9" w:themeFill="accent6" w:themeFillTint="33"/>
        <w:bidi/>
        <w:spacing w:before="120" w:after="120" w:line="300" w:lineRule="atLeast"/>
        <w:jc w:val="center"/>
        <w:rPr>
          <w:rFonts w:cs="B Mitra"/>
          <w:b/>
          <w:bCs/>
          <w:sz w:val="28"/>
          <w:szCs w:val="28"/>
          <w:rtl/>
          <w:lang w:bidi="fa-IR"/>
        </w:rPr>
      </w:pPr>
      <w:r>
        <w:rPr>
          <w:rFonts w:cs="B Mitra" w:hint="cs"/>
          <w:b/>
          <w:bCs/>
          <w:sz w:val="28"/>
          <w:szCs w:val="28"/>
          <w:rtl/>
          <w:lang w:bidi="fa-IR"/>
        </w:rPr>
        <w:t>مکان برگزاری: سامانه مدرس</w:t>
      </w:r>
      <w:bookmarkStart w:id="0" w:name="_GoBack"/>
      <w:bookmarkEnd w:id="0"/>
    </w:p>
    <w:p w:rsidR="004C6BCD" w:rsidRPr="00DB786D" w:rsidRDefault="004C6BCD" w:rsidP="0031143A">
      <w:pPr>
        <w:shd w:val="clear" w:color="auto" w:fill="E2EFD9" w:themeFill="accent6" w:themeFillTint="33"/>
        <w:bidi/>
        <w:spacing w:before="120" w:after="120" w:line="300" w:lineRule="atLeast"/>
        <w:rPr>
          <w:rFonts w:ascii="Tahoma" w:eastAsia="Times New Roman" w:hAnsi="Tahoma" w:cs="B Mitra"/>
          <w:b/>
          <w:bCs/>
          <w:sz w:val="28"/>
          <w:szCs w:val="28"/>
          <w:rtl/>
          <w:lang w:bidi="fa-IR"/>
        </w:rPr>
      </w:pPr>
    </w:p>
    <w:p w:rsidR="009A6AB4" w:rsidRPr="00DB786D" w:rsidRDefault="009A6AB4" w:rsidP="0031143A">
      <w:pPr>
        <w:shd w:val="clear" w:color="auto" w:fill="E2EFD9" w:themeFill="accent6" w:themeFillTint="33"/>
        <w:bidi/>
        <w:spacing w:before="120" w:after="120" w:line="300" w:lineRule="atLeast"/>
        <w:rPr>
          <w:rFonts w:ascii="Tahoma" w:eastAsia="Times New Roman" w:hAnsi="Tahoma" w:cs="B Mitra"/>
          <w:sz w:val="28"/>
          <w:szCs w:val="28"/>
          <w:rtl/>
          <w:lang w:bidi="fa-IR"/>
        </w:rPr>
      </w:pPr>
      <w:r w:rsidRPr="00DB786D">
        <w:rPr>
          <w:rFonts w:ascii="Tahoma" w:eastAsia="Times New Roman" w:hAnsi="Tahoma" w:cs="B Mitra" w:hint="cs"/>
          <w:sz w:val="28"/>
          <w:szCs w:val="28"/>
          <w:rtl/>
          <w:lang w:bidi="fa-IR"/>
        </w:rPr>
        <w:t>خلاصه بحث</w:t>
      </w:r>
      <w:r w:rsidR="004C6BCD" w:rsidRPr="00DB786D">
        <w:rPr>
          <w:rFonts w:ascii="Tahoma" w:eastAsia="Times New Roman" w:hAnsi="Tahoma" w:cs="B Mitra" w:hint="cs"/>
          <w:sz w:val="28"/>
          <w:szCs w:val="28"/>
          <w:rtl/>
          <w:lang w:bidi="fa-IR"/>
        </w:rPr>
        <w:t xml:space="preserve"> جلسه  اول:</w:t>
      </w:r>
    </w:p>
    <w:p w:rsidR="004C6BCD" w:rsidRPr="00DB786D" w:rsidRDefault="004C6BCD" w:rsidP="0031143A">
      <w:pPr>
        <w:shd w:val="clear" w:color="auto" w:fill="E2EFD9" w:themeFill="accent6" w:themeFillTint="33"/>
        <w:bidi/>
        <w:spacing w:before="120" w:after="120" w:line="300" w:lineRule="atLeast"/>
        <w:rPr>
          <w:rFonts w:ascii="Tahoma" w:eastAsia="Times New Roman" w:hAnsi="Tahoma" w:cs="B Mitra"/>
          <w:sz w:val="28"/>
          <w:szCs w:val="28"/>
          <w:rtl/>
          <w:lang w:bidi="fa-IR"/>
        </w:rPr>
      </w:pPr>
      <w:r w:rsidRPr="00DB786D">
        <w:rPr>
          <w:rFonts w:ascii="Tahoma" w:eastAsia="Times New Roman" w:hAnsi="Tahoma" w:cs="B Mitra" w:hint="cs"/>
          <w:sz w:val="28"/>
          <w:szCs w:val="28"/>
          <w:rtl/>
          <w:lang w:bidi="fa-IR"/>
        </w:rPr>
        <w:t>موضوع:</w:t>
      </w:r>
      <w:r w:rsidRPr="00DB786D">
        <w:rPr>
          <w:rFonts w:ascii="Tahoma" w:hAnsi="Tahoma" w:cs="B Mitra"/>
          <w:sz w:val="28"/>
          <w:szCs w:val="28"/>
          <w:u w:val="single"/>
          <w:rtl/>
          <w:lang w:bidi="fa-IR"/>
        </w:rPr>
        <w:t xml:space="preserve"> </w:t>
      </w:r>
      <w:r w:rsidRPr="00DB786D">
        <w:rPr>
          <w:rStyle w:val="Strong"/>
          <w:rFonts w:ascii="Tahoma" w:hAnsi="Tahoma" w:cs="B Mitra"/>
          <w:sz w:val="28"/>
          <w:szCs w:val="28"/>
          <w:u w:val="single"/>
          <w:rtl/>
          <w:lang w:bidi="fa-IR"/>
        </w:rPr>
        <w:t>فلسفه پیدایش و رسالت روحانیت</w:t>
      </w:r>
    </w:p>
    <w:p w:rsidR="007A662A" w:rsidRPr="00DB786D" w:rsidRDefault="007A662A" w:rsidP="0031143A">
      <w:pPr>
        <w:shd w:val="clear" w:color="auto" w:fill="E2EFD9" w:themeFill="accent6" w:themeFillTint="33"/>
        <w:bidi/>
        <w:spacing w:before="120" w:after="120" w:line="300" w:lineRule="atLeast"/>
        <w:rPr>
          <w:rFonts w:ascii="Tahoma" w:eastAsia="Times New Roman" w:hAnsi="Tahoma" w:cs="B Mitra"/>
          <w:sz w:val="28"/>
          <w:szCs w:val="28"/>
        </w:rPr>
      </w:pPr>
      <w:r w:rsidRPr="00DB786D">
        <w:rPr>
          <w:rFonts w:ascii="Tahoma" w:eastAsia="Times New Roman" w:hAnsi="Tahoma" w:cs="B Mitra"/>
          <w:sz w:val="28"/>
          <w:szCs w:val="28"/>
          <w:rtl/>
          <w:lang w:bidi="fa-IR"/>
        </w:rPr>
        <w:t xml:space="preserve">بدون ‏شک نیاز انسان منحصر درتأمین </w:t>
      </w:r>
      <w:r w:rsidR="007220E6" w:rsidRPr="00DB786D">
        <w:rPr>
          <w:rFonts w:ascii="Tahoma" w:eastAsia="Times New Roman" w:hAnsi="Tahoma" w:cs="B Mitra" w:hint="cs"/>
          <w:sz w:val="28"/>
          <w:szCs w:val="28"/>
          <w:rtl/>
          <w:lang w:bidi="fa-IR"/>
        </w:rPr>
        <w:t xml:space="preserve"> نیاز های مادی مانند:</w:t>
      </w:r>
      <w:r w:rsidRPr="00DB786D">
        <w:rPr>
          <w:rFonts w:ascii="Tahoma" w:eastAsia="Times New Roman" w:hAnsi="Tahoma" w:cs="B Mitra"/>
          <w:sz w:val="28"/>
          <w:szCs w:val="28"/>
          <w:rtl/>
          <w:lang w:bidi="fa-IR"/>
        </w:rPr>
        <w:t xml:space="preserve">خوراک و پوشاک و </w:t>
      </w:r>
      <w:r w:rsidR="007220E6" w:rsidRPr="00DB786D">
        <w:rPr>
          <w:rFonts w:ascii="Tahoma" w:eastAsia="Times New Roman" w:hAnsi="Tahoma" w:cs="B Mitra" w:hint="cs"/>
          <w:sz w:val="28"/>
          <w:szCs w:val="28"/>
          <w:rtl/>
          <w:lang w:bidi="fa-IR"/>
        </w:rPr>
        <w:t>..</w:t>
      </w:r>
      <w:r w:rsidR="007220E6" w:rsidRPr="00DB786D">
        <w:rPr>
          <w:rFonts w:ascii="Tahoma" w:eastAsia="Times New Roman" w:hAnsi="Tahoma" w:cs="B Mitra"/>
          <w:sz w:val="28"/>
          <w:szCs w:val="28"/>
          <w:rtl/>
          <w:lang w:bidi="fa-IR"/>
        </w:rPr>
        <w:t xml:space="preserve"> نیست</w:t>
      </w:r>
      <w:r w:rsidR="007220E6" w:rsidRPr="00DB786D">
        <w:rPr>
          <w:rFonts w:ascii="Tahoma" w:eastAsia="Times New Roman" w:hAnsi="Tahoma" w:cs="B Mitra" w:hint="cs"/>
          <w:sz w:val="28"/>
          <w:szCs w:val="28"/>
          <w:rtl/>
          <w:lang w:bidi="fa-IR"/>
        </w:rPr>
        <w:t>؛ بلکه ن</w:t>
      </w:r>
      <w:r w:rsidRPr="00DB786D">
        <w:rPr>
          <w:rFonts w:ascii="Tahoma" w:eastAsia="Times New Roman" w:hAnsi="Tahoma" w:cs="B Mitra"/>
          <w:sz w:val="28"/>
          <w:szCs w:val="28"/>
          <w:rtl/>
          <w:lang w:bidi="fa-IR"/>
        </w:rPr>
        <w:t xml:space="preserve">یاز </w:t>
      </w:r>
      <w:r w:rsidR="007220E6" w:rsidRPr="00DB786D">
        <w:rPr>
          <w:rFonts w:ascii="Tahoma" w:eastAsia="Times New Roman" w:hAnsi="Tahoma" w:cs="B Mitra" w:hint="cs"/>
          <w:sz w:val="28"/>
          <w:szCs w:val="28"/>
          <w:rtl/>
          <w:lang w:bidi="fa-IR"/>
        </w:rPr>
        <w:t xml:space="preserve">های </w:t>
      </w:r>
      <w:r w:rsidRPr="00DB786D">
        <w:rPr>
          <w:rFonts w:ascii="Tahoma" w:eastAsia="Times New Roman" w:hAnsi="Tahoma" w:cs="B Mitra"/>
          <w:sz w:val="28"/>
          <w:szCs w:val="28"/>
          <w:rtl/>
          <w:lang w:bidi="fa-IR"/>
        </w:rPr>
        <w:t xml:space="preserve">غیرمادی انسان به ‏مراتب </w:t>
      </w:r>
      <w:r w:rsidR="007220E6" w:rsidRPr="00DB786D">
        <w:rPr>
          <w:rFonts w:ascii="Tahoma" w:eastAsia="Times New Roman" w:hAnsi="Tahoma" w:cs="B Mitra" w:hint="cs"/>
          <w:sz w:val="28"/>
          <w:szCs w:val="28"/>
          <w:rtl/>
          <w:lang w:bidi="fa-IR"/>
        </w:rPr>
        <w:t xml:space="preserve"> بیشتر </w:t>
      </w:r>
      <w:r w:rsidRPr="00DB786D">
        <w:rPr>
          <w:rFonts w:ascii="Tahoma" w:eastAsia="Times New Roman" w:hAnsi="Tahoma" w:cs="B Mitra"/>
          <w:sz w:val="28"/>
          <w:szCs w:val="28"/>
          <w:rtl/>
          <w:lang w:bidi="fa-IR"/>
        </w:rPr>
        <w:t xml:space="preserve">از نیاز مادی او است.. از جمله این نیازها، نیاز به وحی، نیاز به دین، و نیاز به هدایت آسمانی است. </w:t>
      </w:r>
      <w:r w:rsidR="007220E6" w:rsidRPr="00DB786D">
        <w:rPr>
          <w:rFonts w:ascii="Tahoma" w:eastAsia="Times New Roman" w:hAnsi="Tahoma" w:cs="B Mitra" w:hint="cs"/>
          <w:sz w:val="28"/>
          <w:szCs w:val="28"/>
          <w:rtl/>
          <w:lang w:bidi="fa-IR"/>
        </w:rPr>
        <w:t xml:space="preserve">خداوند متعال </w:t>
      </w:r>
      <w:r w:rsidRPr="00DB786D">
        <w:rPr>
          <w:rFonts w:ascii="Tahoma" w:eastAsia="Times New Roman" w:hAnsi="Tahoma" w:cs="B Mitra"/>
          <w:sz w:val="28"/>
          <w:szCs w:val="28"/>
          <w:rtl/>
          <w:lang w:bidi="fa-IR"/>
        </w:rPr>
        <w:t>برای رفع این نیاز مهم، شخصیت‏ها</w:t>
      </w:r>
      <w:r w:rsidR="007220E6" w:rsidRPr="00DB786D">
        <w:rPr>
          <w:rFonts w:ascii="Tahoma" w:eastAsia="Times New Roman" w:hAnsi="Tahoma" w:cs="B Mitra" w:hint="cs"/>
          <w:sz w:val="28"/>
          <w:szCs w:val="28"/>
          <w:rtl/>
          <w:lang w:bidi="fa-IR"/>
        </w:rPr>
        <w:t xml:space="preserve">ی ممتازی </w:t>
      </w:r>
      <w:r w:rsidRPr="00DB786D">
        <w:rPr>
          <w:rFonts w:ascii="Tahoma" w:eastAsia="Times New Roman" w:hAnsi="Tahoma" w:cs="B Mitra" w:hint="cs"/>
          <w:sz w:val="28"/>
          <w:szCs w:val="28"/>
          <w:rtl/>
          <w:lang w:bidi="fa-IR"/>
        </w:rPr>
        <w:t xml:space="preserve">را </w:t>
      </w:r>
      <w:r w:rsidRPr="00DB786D">
        <w:rPr>
          <w:rFonts w:ascii="Tahoma" w:eastAsia="Times New Roman" w:hAnsi="Tahoma" w:cs="B Mitra"/>
          <w:sz w:val="28"/>
          <w:szCs w:val="28"/>
          <w:rtl/>
          <w:lang w:bidi="fa-IR"/>
        </w:rPr>
        <w:t>برگزی</w:t>
      </w:r>
      <w:r w:rsidRPr="00DB786D">
        <w:rPr>
          <w:rFonts w:ascii="Tahoma" w:eastAsia="Times New Roman" w:hAnsi="Tahoma" w:cs="B Mitra" w:hint="cs"/>
          <w:sz w:val="28"/>
          <w:szCs w:val="28"/>
          <w:rtl/>
          <w:lang w:bidi="fa-IR"/>
        </w:rPr>
        <w:t>د</w:t>
      </w:r>
      <w:r w:rsidRPr="00DB786D">
        <w:rPr>
          <w:rFonts w:ascii="Tahoma" w:eastAsia="Times New Roman" w:hAnsi="Tahoma" w:cs="B Mitra"/>
          <w:sz w:val="28"/>
          <w:szCs w:val="28"/>
          <w:rtl/>
          <w:lang w:bidi="fa-IR"/>
        </w:rPr>
        <w:t xml:space="preserve"> </w:t>
      </w:r>
      <w:r w:rsidRPr="00DB786D">
        <w:rPr>
          <w:rFonts w:ascii="Tahoma" w:eastAsia="Times New Roman" w:hAnsi="Tahoma" w:cs="B Mitra" w:hint="cs"/>
          <w:sz w:val="28"/>
          <w:szCs w:val="28"/>
          <w:rtl/>
          <w:lang w:bidi="fa-IR"/>
        </w:rPr>
        <w:t xml:space="preserve">و </w:t>
      </w:r>
      <w:r w:rsidRPr="00DB786D">
        <w:rPr>
          <w:rFonts w:ascii="Tahoma" w:eastAsia="Times New Roman" w:hAnsi="Tahoma" w:cs="B Mitra"/>
          <w:sz w:val="28"/>
          <w:szCs w:val="28"/>
          <w:rtl/>
          <w:lang w:bidi="fa-IR"/>
        </w:rPr>
        <w:t>به میان مردم فرستاد</w:t>
      </w:r>
      <w:r w:rsidRPr="00DB786D">
        <w:rPr>
          <w:rFonts w:ascii="Tahoma" w:eastAsia="Times New Roman" w:hAnsi="Tahoma" w:cs="B Mitra" w:hint="cs"/>
          <w:sz w:val="28"/>
          <w:szCs w:val="28"/>
          <w:rtl/>
          <w:lang w:bidi="fa-IR"/>
        </w:rPr>
        <w:t>؛</w:t>
      </w:r>
      <w:r w:rsidR="007220E6" w:rsidRPr="00DB786D">
        <w:rPr>
          <w:rFonts w:ascii="Tahoma" w:eastAsia="Times New Roman" w:hAnsi="Tahoma" w:cs="B Mitra" w:hint="cs"/>
          <w:sz w:val="28"/>
          <w:szCs w:val="28"/>
          <w:rtl/>
          <w:lang w:bidi="fa-IR"/>
        </w:rPr>
        <w:t xml:space="preserve">که </w:t>
      </w:r>
      <w:r w:rsidRPr="00DB786D">
        <w:rPr>
          <w:rFonts w:ascii="Tahoma" w:eastAsia="Times New Roman" w:hAnsi="Tahoma" w:cs="B Mitra"/>
          <w:sz w:val="28"/>
          <w:szCs w:val="28"/>
          <w:rtl/>
          <w:lang w:bidi="fa-IR"/>
        </w:rPr>
        <w:t xml:space="preserve">حامل سه مسئولیت بزرگ </w:t>
      </w:r>
      <w:r w:rsidR="007220E6" w:rsidRPr="00DB786D">
        <w:rPr>
          <w:rFonts w:ascii="Tahoma" w:eastAsia="Times New Roman" w:hAnsi="Tahoma" w:cs="B Mitra" w:hint="cs"/>
          <w:sz w:val="28"/>
          <w:szCs w:val="28"/>
          <w:rtl/>
          <w:lang w:bidi="fa-IR"/>
        </w:rPr>
        <w:t>بودند:</w:t>
      </w:r>
    </w:p>
    <w:p w:rsidR="007A662A" w:rsidRPr="00DB786D" w:rsidRDefault="007A662A" w:rsidP="0031143A">
      <w:pPr>
        <w:shd w:val="clear" w:color="auto" w:fill="E2EFD9" w:themeFill="accent6" w:themeFillTint="33"/>
        <w:bidi/>
        <w:spacing w:before="120" w:after="120" w:line="300" w:lineRule="atLeast"/>
        <w:rPr>
          <w:rFonts w:ascii="Tahoma" w:eastAsia="Times New Roman" w:hAnsi="Tahoma" w:cs="B Mitra"/>
          <w:sz w:val="28"/>
          <w:szCs w:val="28"/>
          <w:rtl/>
        </w:rPr>
      </w:pPr>
      <w:r w:rsidRPr="00DB786D">
        <w:rPr>
          <w:rFonts w:ascii="Tahoma" w:eastAsia="Times New Roman" w:hAnsi="Tahoma" w:cs="B Mitra"/>
          <w:sz w:val="28"/>
          <w:szCs w:val="28"/>
          <w:rtl/>
          <w:lang w:bidi="fa-IR"/>
        </w:rPr>
        <w:t>1. دریافت پیام خدا (نبوت، خبرگیری)</w:t>
      </w:r>
    </w:p>
    <w:p w:rsidR="007A662A" w:rsidRPr="00DB786D" w:rsidRDefault="007A662A" w:rsidP="0031143A">
      <w:pPr>
        <w:shd w:val="clear" w:color="auto" w:fill="E2EFD9" w:themeFill="accent6" w:themeFillTint="33"/>
        <w:bidi/>
        <w:spacing w:before="120" w:after="120" w:line="300" w:lineRule="atLeast"/>
        <w:rPr>
          <w:rFonts w:ascii="Tahoma" w:eastAsia="Times New Roman" w:hAnsi="Tahoma" w:cs="B Mitra"/>
          <w:sz w:val="28"/>
          <w:szCs w:val="28"/>
          <w:rtl/>
        </w:rPr>
      </w:pPr>
      <w:r w:rsidRPr="00DB786D">
        <w:rPr>
          <w:rFonts w:ascii="Tahoma" w:eastAsia="Times New Roman" w:hAnsi="Tahoma" w:cs="B Mitra"/>
          <w:sz w:val="28"/>
          <w:szCs w:val="28"/>
          <w:rtl/>
          <w:lang w:bidi="fa-IR"/>
        </w:rPr>
        <w:t>2. انتقال این پیام به مردم (رسالت، ابلاغ)</w:t>
      </w:r>
    </w:p>
    <w:p w:rsidR="007A662A" w:rsidRPr="00DB786D" w:rsidRDefault="007A662A" w:rsidP="0031143A">
      <w:pPr>
        <w:shd w:val="clear" w:color="auto" w:fill="E2EFD9" w:themeFill="accent6" w:themeFillTint="33"/>
        <w:bidi/>
        <w:spacing w:before="120" w:after="120" w:line="300" w:lineRule="atLeast"/>
        <w:rPr>
          <w:rFonts w:ascii="Tahoma" w:eastAsia="Times New Roman" w:hAnsi="Tahoma" w:cs="B Mitra"/>
          <w:sz w:val="28"/>
          <w:szCs w:val="28"/>
          <w:rtl/>
        </w:rPr>
      </w:pPr>
      <w:r w:rsidRPr="00DB786D">
        <w:rPr>
          <w:rFonts w:ascii="Tahoma" w:eastAsia="Times New Roman" w:hAnsi="Tahoma" w:cs="B Mitra"/>
          <w:sz w:val="28"/>
          <w:szCs w:val="28"/>
          <w:rtl/>
          <w:lang w:bidi="fa-IR"/>
        </w:rPr>
        <w:t>3. اجرا و تحقق آن محتوا در سطح جامعه (امامت، ولایت)</w:t>
      </w:r>
    </w:p>
    <w:p w:rsidR="007A662A" w:rsidRPr="00DB786D" w:rsidRDefault="007A662A" w:rsidP="0031143A">
      <w:pPr>
        <w:shd w:val="clear" w:color="auto" w:fill="E2EFD9" w:themeFill="accent6" w:themeFillTint="33"/>
        <w:bidi/>
        <w:spacing w:before="120" w:after="120" w:line="300" w:lineRule="atLeast"/>
        <w:rPr>
          <w:rFonts w:ascii="Tahoma" w:hAnsi="Tahoma" w:cs="B Mitra"/>
          <w:sz w:val="28"/>
          <w:szCs w:val="28"/>
          <w:shd w:val="clear" w:color="auto" w:fill="FEF6DC"/>
          <w:rtl/>
          <w:lang w:bidi="fa-IR"/>
        </w:rPr>
      </w:pPr>
      <w:r w:rsidRPr="00DB786D">
        <w:rPr>
          <w:rFonts w:ascii="Tahoma" w:eastAsia="Times New Roman" w:hAnsi="Tahoma" w:cs="B Mitra"/>
          <w:sz w:val="28"/>
          <w:szCs w:val="28"/>
          <w:rtl/>
          <w:lang w:bidi="fa-IR"/>
        </w:rPr>
        <w:t xml:space="preserve">پس از رحلت آخرین پیامبر و غیبت آخرین </w:t>
      </w:r>
      <w:r w:rsidRPr="00DB786D">
        <w:rPr>
          <w:rFonts w:ascii="Tahoma" w:eastAsia="Times New Roman" w:hAnsi="Tahoma" w:cs="B Mitra" w:hint="cs"/>
          <w:sz w:val="28"/>
          <w:szCs w:val="28"/>
          <w:rtl/>
          <w:lang w:bidi="fa-IR"/>
        </w:rPr>
        <w:t>جانشین ایشان (</w:t>
      </w:r>
      <w:r w:rsidRPr="00DB786D">
        <w:rPr>
          <w:rFonts w:ascii="Tahoma" w:eastAsia="Times New Roman" w:hAnsi="Tahoma" w:cs="B Mitra"/>
          <w:sz w:val="28"/>
          <w:szCs w:val="28"/>
          <w:rtl/>
          <w:lang w:bidi="fa-IR"/>
        </w:rPr>
        <w:t xml:space="preserve">امام عصر (عج) </w:t>
      </w:r>
      <w:r w:rsidRPr="00DB786D">
        <w:rPr>
          <w:rFonts w:ascii="Tahoma" w:eastAsia="Times New Roman" w:hAnsi="Tahoma" w:cs="B Mitra" w:hint="cs"/>
          <w:sz w:val="28"/>
          <w:szCs w:val="28"/>
          <w:rtl/>
          <w:lang w:bidi="fa-IR"/>
        </w:rPr>
        <w:t>)</w:t>
      </w:r>
      <w:r w:rsidRPr="00DB786D">
        <w:rPr>
          <w:rFonts w:ascii="Tahoma" w:eastAsia="Times New Roman" w:hAnsi="Tahoma" w:cs="B Mitra"/>
          <w:sz w:val="28"/>
          <w:szCs w:val="28"/>
          <w:rtl/>
          <w:lang w:bidi="fa-IR"/>
        </w:rPr>
        <w:t xml:space="preserve"> این سه مسئولیت </w:t>
      </w:r>
      <w:r w:rsidR="007220E6" w:rsidRPr="00DB786D">
        <w:rPr>
          <w:rFonts w:ascii="Tahoma" w:eastAsia="Times New Roman" w:hAnsi="Tahoma" w:cs="B Mitra" w:hint="cs"/>
          <w:sz w:val="28"/>
          <w:szCs w:val="28"/>
          <w:rtl/>
          <w:lang w:bidi="fa-IR"/>
        </w:rPr>
        <w:t>بزرگ</w:t>
      </w:r>
      <w:r w:rsidRPr="00DB786D">
        <w:rPr>
          <w:rFonts w:ascii="Tahoma" w:eastAsia="Times New Roman" w:hAnsi="Tahoma" w:cs="B Mitra"/>
          <w:sz w:val="28"/>
          <w:szCs w:val="28"/>
          <w:rtl/>
          <w:lang w:bidi="fa-IR"/>
        </w:rPr>
        <w:t xml:space="preserve"> نیاز به </w:t>
      </w:r>
      <w:r w:rsidR="007220E6" w:rsidRPr="00DB786D">
        <w:rPr>
          <w:rFonts w:ascii="Tahoma" w:eastAsia="Times New Roman" w:hAnsi="Tahoma" w:cs="B Mitra" w:hint="cs"/>
          <w:sz w:val="28"/>
          <w:szCs w:val="28"/>
          <w:rtl/>
          <w:lang w:bidi="fa-IR"/>
        </w:rPr>
        <w:t xml:space="preserve">سرپرست و مجری </w:t>
      </w:r>
      <w:r w:rsidR="007220E6" w:rsidRPr="00DB786D">
        <w:rPr>
          <w:rFonts w:ascii="Tahoma" w:eastAsia="Times New Roman" w:hAnsi="Tahoma" w:cs="B Mitra"/>
          <w:sz w:val="28"/>
          <w:szCs w:val="28"/>
          <w:rtl/>
          <w:lang w:bidi="fa-IR"/>
        </w:rPr>
        <w:t>دارد</w:t>
      </w:r>
      <w:r w:rsidR="007220E6" w:rsidRPr="00DB786D">
        <w:rPr>
          <w:rFonts w:ascii="Tahoma" w:eastAsia="Times New Roman" w:hAnsi="Tahoma" w:cs="B Mitra" w:hint="cs"/>
          <w:sz w:val="28"/>
          <w:szCs w:val="28"/>
          <w:rtl/>
          <w:lang w:bidi="fa-IR"/>
        </w:rPr>
        <w:t xml:space="preserve">؛ تا </w:t>
      </w:r>
      <w:r w:rsidRPr="00DB786D">
        <w:rPr>
          <w:rFonts w:ascii="Tahoma" w:eastAsia="Times New Roman" w:hAnsi="Tahoma" w:cs="B Mitra"/>
          <w:sz w:val="28"/>
          <w:szCs w:val="28"/>
          <w:rtl/>
          <w:lang w:bidi="fa-IR"/>
        </w:rPr>
        <w:t>در کنار اصناف مختلف که به رفع نیازهای گوناگون اجتماعی می‏پردازند، صنف دیگری پدید‌اید که این وظایف سنگین را بر دوش گرفته و دنباله‏رو حرکت پیامبران گردد. این صنف، روحا</w:t>
      </w:r>
      <w:r w:rsidR="007220E6" w:rsidRPr="00DB786D">
        <w:rPr>
          <w:rFonts w:ascii="Tahoma" w:eastAsia="Times New Roman" w:hAnsi="Tahoma" w:cs="B Mitra"/>
          <w:sz w:val="28"/>
          <w:szCs w:val="28"/>
          <w:rtl/>
          <w:lang w:bidi="fa-IR"/>
        </w:rPr>
        <w:t>نیان و عالمان دین نام گرفته‏اند</w:t>
      </w:r>
      <w:r w:rsidR="007220E6" w:rsidRPr="00DB786D">
        <w:rPr>
          <w:rFonts w:ascii="Tahoma" w:eastAsia="Times New Roman" w:hAnsi="Tahoma" w:cs="B Mitra" w:hint="cs"/>
          <w:sz w:val="28"/>
          <w:szCs w:val="28"/>
          <w:rtl/>
          <w:lang w:bidi="fa-IR"/>
        </w:rPr>
        <w:t xml:space="preserve">؛ بنابراین </w:t>
      </w:r>
      <w:r w:rsidR="007220E6" w:rsidRPr="00DB786D">
        <w:rPr>
          <w:rFonts w:ascii="Tahoma" w:hAnsi="Tahoma" w:cs="B Mitra"/>
          <w:sz w:val="28"/>
          <w:szCs w:val="28"/>
          <w:shd w:val="clear" w:color="auto" w:fill="FEF6DC"/>
          <w:rtl/>
          <w:lang w:bidi="fa-IR"/>
        </w:rPr>
        <w:t xml:space="preserve">طلبه از نظر صنفی و شغلی از تبار پیامبران  </w:t>
      </w:r>
      <w:r w:rsidR="007220E6" w:rsidRPr="00DB786D">
        <w:rPr>
          <w:rFonts w:ascii="Tahoma" w:hAnsi="Tahoma" w:cs="B Mitra" w:hint="cs"/>
          <w:sz w:val="28"/>
          <w:szCs w:val="28"/>
          <w:shd w:val="clear" w:color="auto" w:fill="FEF6DC"/>
          <w:rtl/>
          <w:lang w:bidi="fa-IR"/>
        </w:rPr>
        <w:t>وامامان است</w:t>
      </w:r>
      <w:r w:rsidR="007220E6" w:rsidRPr="00DB786D">
        <w:rPr>
          <w:rFonts w:ascii="Tahoma" w:hAnsi="Tahoma" w:cs="B Mitra"/>
          <w:sz w:val="28"/>
          <w:szCs w:val="28"/>
          <w:shd w:val="clear" w:color="auto" w:fill="FEF6DC"/>
          <w:rtl/>
          <w:lang w:bidi="fa-IR"/>
        </w:rPr>
        <w:t>؛ یعنی وظایفی را که آن‏ها بر دوش داشته‏اند و خدمتی را که آن‏ها در جامعه انجام می‏داده‏اند، ط</w:t>
      </w:r>
      <w:r w:rsidR="007220E6" w:rsidRPr="00DB786D">
        <w:rPr>
          <w:rFonts w:ascii="Tahoma" w:hAnsi="Tahoma" w:cs="B Mitra" w:hint="cs"/>
          <w:sz w:val="28"/>
          <w:szCs w:val="28"/>
          <w:shd w:val="clear" w:color="auto" w:fill="FEF6DC"/>
          <w:rtl/>
          <w:lang w:bidi="fa-IR"/>
        </w:rPr>
        <w:t xml:space="preserve">لبه نیز </w:t>
      </w:r>
      <w:r w:rsidR="007220E6" w:rsidRPr="00DB786D">
        <w:rPr>
          <w:rFonts w:ascii="Tahoma" w:hAnsi="Tahoma" w:cs="B Mitra"/>
          <w:sz w:val="28"/>
          <w:szCs w:val="28"/>
          <w:shd w:val="clear" w:color="auto" w:fill="FEF6DC"/>
          <w:rtl/>
          <w:lang w:bidi="fa-IR"/>
        </w:rPr>
        <w:t>در شرایط امروز، بر عهده گرفته‏ است. پیامبران خدا به واسطه وحی با پیام خدا آشنا شدند، طلبه نیز در دوره تحصیل خود با سخن خدا آشنا می‏شود. پیامبران، مردم را به خدا و تقوی دعوت می‏کردند، و سخن خدا را به مردم انتقال می‏دادند، طلبه نیز همین خدمت اجتماعی را برگزیده‏ است</w:t>
      </w:r>
      <w:r w:rsidR="009A6AB4" w:rsidRPr="00DB786D">
        <w:rPr>
          <w:rFonts w:ascii="Tahoma" w:hAnsi="Tahoma" w:cs="B Mitra"/>
          <w:sz w:val="28"/>
          <w:szCs w:val="28"/>
          <w:shd w:val="clear" w:color="auto" w:fill="FEF6DC"/>
          <w:lang w:bidi="fa-IR"/>
        </w:rPr>
        <w:t>.</w:t>
      </w:r>
    </w:p>
    <w:p w:rsidR="004C6BCD" w:rsidRPr="00DB786D" w:rsidRDefault="004C6BCD" w:rsidP="0031143A">
      <w:pPr>
        <w:shd w:val="clear" w:color="auto" w:fill="E2EFD9" w:themeFill="accent6" w:themeFillTint="33"/>
        <w:bidi/>
        <w:spacing w:before="120" w:after="120" w:line="300" w:lineRule="atLeast"/>
        <w:rPr>
          <w:rFonts w:ascii="Tahoma" w:hAnsi="Tahoma" w:cs="B Mitra"/>
          <w:sz w:val="28"/>
          <w:szCs w:val="28"/>
          <w:shd w:val="clear" w:color="auto" w:fill="FEF6DC"/>
          <w:rtl/>
          <w:lang w:bidi="fa-IR"/>
        </w:rPr>
      </w:pPr>
    </w:p>
    <w:p w:rsidR="004C6BCD" w:rsidRPr="00DB786D" w:rsidRDefault="004C6BCD" w:rsidP="0031143A">
      <w:pPr>
        <w:shd w:val="clear" w:color="auto" w:fill="E2EFD9" w:themeFill="accent6" w:themeFillTint="33"/>
        <w:bidi/>
        <w:spacing w:before="120" w:after="120" w:line="300" w:lineRule="atLeast"/>
        <w:rPr>
          <w:rFonts w:ascii="Tahoma" w:hAnsi="Tahoma" w:cs="B Mitra"/>
          <w:sz w:val="28"/>
          <w:szCs w:val="28"/>
          <w:shd w:val="clear" w:color="auto" w:fill="FEF6DC"/>
          <w:rtl/>
          <w:lang w:bidi="fa-IR"/>
        </w:rPr>
      </w:pPr>
    </w:p>
    <w:p w:rsidR="004C6BCD" w:rsidRPr="00DB786D" w:rsidRDefault="004C6BCD" w:rsidP="0031143A">
      <w:pPr>
        <w:shd w:val="clear" w:color="auto" w:fill="E2EFD9" w:themeFill="accent6" w:themeFillTint="33"/>
        <w:bidi/>
        <w:spacing w:before="120" w:after="120" w:line="300" w:lineRule="atLeast"/>
        <w:rPr>
          <w:rFonts w:ascii="Tahoma" w:hAnsi="Tahoma" w:cs="B Mitra"/>
          <w:sz w:val="28"/>
          <w:szCs w:val="28"/>
          <w:shd w:val="clear" w:color="auto" w:fill="FEF6DC"/>
          <w:rtl/>
          <w:lang w:bidi="fa-IR"/>
        </w:rPr>
      </w:pPr>
    </w:p>
    <w:p w:rsidR="00DB786D" w:rsidRPr="00DB786D" w:rsidRDefault="00DB786D" w:rsidP="00DB786D">
      <w:pPr>
        <w:shd w:val="clear" w:color="auto" w:fill="E2EFD9" w:themeFill="accent6" w:themeFillTint="33"/>
        <w:bidi/>
        <w:spacing w:before="120" w:after="120" w:line="300" w:lineRule="atLeast"/>
        <w:rPr>
          <w:rFonts w:ascii="Tahoma" w:hAnsi="Tahoma" w:cs="B Mitra"/>
          <w:sz w:val="28"/>
          <w:szCs w:val="28"/>
          <w:shd w:val="clear" w:color="auto" w:fill="FEF6DC"/>
          <w:rtl/>
          <w:lang w:bidi="fa-IR"/>
        </w:rPr>
      </w:pPr>
    </w:p>
    <w:p w:rsidR="004C6BCD" w:rsidRPr="00DB786D" w:rsidRDefault="004C6BCD" w:rsidP="0031143A">
      <w:pPr>
        <w:shd w:val="clear" w:color="auto" w:fill="E2EFD9" w:themeFill="accent6" w:themeFillTint="33"/>
        <w:bidi/>
        <w:spacing w:before="120" w:after="120" w:line="300" w:lineRule="atLeast"/>
        <w:rPr>
          <w:rFonts w:ascii="Tahoma" w:hAnsi="Tahoma" w:cs="B Mitra"/>
          <w:b/>
          <w:bCs/>
          <w:sz w:val="28"/>
          <w:szCs w:val="28"/>
          <w:shd w:val="clear" w:color="auto" w:fill="FEF6DC"/>
          <w:rtl/>
          <w:lang w:bidi="fa-IR"/>
        </w:rPr>
      </w:pPr>
      <w:r w:rsidRPr="00DB786D">
        <w:rPr>
          <w:rFonts w:ascii="Tahoma" w:hAnsi="Tahoma" w:cs="B Mitra" w:hint="cs"/>
          <w:b/>
          <w:bCs/>
          <w:sz w:val="28"/>
          <w:szCs w:val="28"/>
          <w:shd w:val="clear" w:color="auto" w:fill="FEF6DC"/>
          <w:rtl/>
          <w:lang w:bidi="fa-IR"/>
        </w:rPr>
        <w:lastRenderedPageBreak/>
        <w:t>خلاصه بحث جلسه دوم</w:t>
      </w:r>
    </w:p>
    <w:p w:rsidR="004C6BCD" w:rsidRPr="00DB786D" w:rsidRDefault="004C6BCD" w:rsidP="0031143A">
      <w:pPr>
        <w:shd w:val="clear" w:color="auto" w:fill="E2EFD9" w:themeFill="accent6" w:themeFillTint="33"/>
        <w:bidi/>
        <w:rPr>
          <w:rFonts w:cs="B Mitra"/>
          <w:b/>
          <w:bCs/>
          <w:sz w:val="28"/>
          <w:szCs w:val="28"/>
          <w:u w:val="single"/>
          <w:rtl/>
          <w:lang w:bidi="fa-IR"/>
        </w:rPr>
      </w:pPr>
      <w:r w:rsidRPr="00DB786D">
        <w:rPr>
          <w:rFonts w:ascii="Tahoma" w:hAnsi="Tahoma" w:cs="B Mitra" w:hint="cs"/>
          <w:b/>
          <w:bCs/>
          <w:sz w:val="28"/>
          <w:szCs w:val="28"/>
          <w:shd w:val="clear" w:color="auto" w:fill="FEF6DC"/>
          <w:rtl/>
          <w:lang w:bidi="fa-IR"/>
        </w:rPr>
        <w:t>موضوع:</w:t>
      </w:r>
      <w:r w:rsidRPr="00DB786D">
        <w:rPr>
          <w:rFonts w:cs="B Mitra" w:hint="cs"/>
          <w:b/>
          <w:bCs/>
          <w:sz w:val="28"/>
          <w:szCs w:val="28"/>
          <w:u w:val="single"/>
          <w:rtl/>
          <w:lang w:bidi="fa-IR"/>
        </w:rPr>
        <w:t xml:space="preserve">  هویت صنفی وفردی طلبه </w:t>
      </w:r>
    </w:p>
    <w:p w:rsidR="00C76252" w:rsidRPr="00DB786D" w:rsidRDefault="00C76252" w:rsidP="0031143A">
      <w:pPr>
        <w:shd w:val="clear" w:color="auto" w:fill="E2EFD9" w:themeFill="accent6" w:themeFillTint="33"/>
        <w:bidi/>
        <w:rPr>
          <w:rFonts w:ascii="Adobe Arabic" w:hAnsi="Adobe Arabic" w:cs="B Mitra"/>
          <w:b/>
          <w:bCs/>
          <w:sz w:val="28"/>
          <w:szCs w:val="28"/>
          <w:rtl/>
          <w:lang w:bidi="fa-IR"/>
        </w:rPr>
      </w:pPr>
      <w:r w:rsidRPr="00DB786D">
        <w:rPr>
          <w:rFonts w:ascii="Adobe Arabic" w:hAnsi="Adobe Arabic" w:cs="B Mitra" w:hint="cs"/>
          <w:b/>
          <w:bCs/>
          <w:sz w:val="28"/>
          <w:szCs w:val="28"/>
          <w:rtl/>
          <w:lang w:bidi="fa-IR"/>
        </w:rPr>
        <w:t xml:space="preserve"> هویت هر کس یا هر چیز اوصاف خاص آن شخص است که او را از همنوعان خود متمایز می کند</w:t>
      </w:r>
      <w:r w:rsidR="00EA0F62" w:rsidRPr="00DB786D">
        <w:rPr>
          <w:rFonts w:ascii="Adobe Arabic" w:hAnsi="Adobe Arabic" w:cs="B Mitra" w:hint="cs"/>
          <w:b/>
          <w:bCs/>
          <w:sz w:val="28"/>
          <w:szCs w:val="28"/>
          <w:rtl/>
          <w:lang w:bidi="fa-IR"/>
        </w:rPr>
        <w:t>؛</w:t>
      </w:r>
      <w:r w:rsidR="00EA0F62" w:rsidRPr="00DB786D">
        <w:rPr>
          <w:rFonts w:ascii="IranSans" w:hAnsi="IranSans" w:cs="B Mitra"/>
          <w:sz w:val="28"/>
          <w:szCs w:val="28"/>
          <w:shd w:val="clear" w:color="auto" w:fill="E2EFD9" w:themeFill="accent6" w:themeFillTint="33"/>
          <w:rtl/>
        </w:rPr>
        <w:t>طلبه</w:t>
      </w:r>
      <w:r w:rsidR="00EA0F62" w:rsidRPr="00DB786D">
        <w:rPr>
          <w:rFonts w:ascii="IranSans" w:hAnsi="IranSans" w:cs="B Mitra"/>
          <w:sz w:val="28"/>
          <w:szCs w:val="28"/>
          <w:shd w:val="clear" w:color="auto" w:fill="F2F2F2"/>
          <w:rtl/>
        </w:rPr>
        <w:t xml:space="preserve"> </w:t>
      </w:r>
      <w:r w:rsidR="00EA0F62" w:rsidRPr="00DB786D">
        <w:rPr>
          <w:rFonts w:ascii="IranSans" w:hAnsi="IranSans" w:cs="B Mitra" w:hint="cs"/>
          <w:sz w:val="28"/>
          <w:szCs w:val="28"/>
          <w:shd w:val="clear" w:color="auto" w:fill="F2F2F2"/>
          <w:rtl/>
        </w:rPr>
        <w:t xml:space="preserve"> </w:t>
      </w:r>
      <w:r w:rsidR="00EA0F62" w:rsidRPr="00DB786D">
        <w:rPr>
          <w:rFonts w:ascii="IranSans" w:hAnsi="IranSans" w:cs="B Mitra" w:hint="cs"/>
          <w:sz w:val="28"/>
          <w:szCs w:val="28"/>
          <w:shd w:val="clear" w:color="auto" w:fill="E2EFD9" w:themeFill="accent6" w:themeFillTint="33"/>
          <w:rtl/>
        </w:rPr>
        <w:t xml:space="preserve">دارای </w:t>
      </w:r>
      <w:r w:rsidR="00EA0F62" w:rsidRPr="00DB786D">
        <w:rPr>
          <w:rFonts w:ascii="IranSans" w:hAnsi="IranSans" w:cs="B Mitra"/>
          <w:sz w:val="28"/>
          <w:szCs w:val="28"/>
          <w:shd w:val="clear" w:color="auto" w:fill="E2EFD9" w:themeFill="accent6" w:themeFillTint="33"/>
          <w:rtl/>
        </w:rPr>
        <w:t xml:space="preserve">یک </w:t>
      </w:r>
      <w:r w:rsidR="00EA0F62" w:rsidRPr="00DB786D">
        <w:rPr>
          <w:rFonts w:ascii="IranSans" w:hAnsi="IranSans" w:cs="B Mitra" w:hint="cs"/>
          <w:sz w:val="28"/>
          <w:szCs w:val="28"/>
          <w:shd w:val="clear" w:color="auto" w:fill="E2EFD9" w:themeFill="accent6" w:themeFillTint="33"/>
          <w:rtl/>
        </w:rPr>
        <w:t xml:space="preserve"> هویت </w:t>
      </w:r>
      <w:r w:rsidR="00EA0F62" w:rsidRPr="00DB786D">
        <w:rPr>
          <w:rFonts w:ascii="IranSans" w:hAnsi="IranSans" w:cs="B Mitra"/>
          <w:sz w:val="28"/>
          <w:szCs w:val="28"/>
          <w:shd w:val="clear" w:color="auto" w:fill="E2EFD9" w:themeFill="accent6" w:themeFillTint="33"/>
          <w:rtl/>
        </w:rPr>
        <w:t xml:space="preserve">فردی و </w:t>
      </w:r>
      <w:r w:rsidR="00EA0F62" w:rsidRPr="00DB786D">
        <w:rPr>
          <w:rFonts w:ascii="IranSans" w:hAnsi="IranSans" w:cs="B Mitra" w:hint="cs"/>
          <w:sz w:val="28"/>
          <w:szCs w:val="28"/>
          <w:shd w:val="clear" w:color="auto" w:fill="E2EFD9" w:themeFill="accent6" w:themeFillTint="33"/>
          <w:rtl/>
        </w:rPr>
        <w:t xml:space="preserve">یک </w:t>
      </w:r>
      <w:r w:rsidR="00EA0F62" w:rsidRPr="00DB786D">
        <w:rPr>
          <w:rFonts w:ascii="IranSans" w:hAnsi="IranSans" w:cs="B Mitra"/>
          <w:sz w:val="28"/>
          <w:szCs w:val="28"/>
          <w:shd w:val="clear" w:color="auto" w:fill="E2EFD9" w:themeFill="accent6" w:themeFillTint="33"/>
          <w:rtl/>
        </w:rPr>
        <w:t>هویت صنفی است؛ یعنی یک شخصیت حقیقیِ فردی و یک شخصیت حقوقی و صنفی دارد.</w:t>
      </w:r>
      <w:r w:rsidR="00EA0F62" w:rsidRPr="00DB786D">
        <w:rPr>
          <w:rFonts w:ascii="IranSans" w:hAnsi="IranSans" w:cs="B Mitra" w:hint="cs"/>
          <w:sz w:val="28"/>
          <w:szCs w:val="28"/>
          <w:shd w:val="clear" w:color="auto" w:fill="E2EFD9" w:themeFill="accent6" w:themeFillTint="33"/>
          <w:rtl/>
        </w:rPr>
        <w:t xml:space="preserve">پس </w:t>
      </w:r>
      <w:r w:rsidR="00EA0F62" w:rsidRPr="00DB786D">
        <w:rPr>
          <w:rFonts w:ascii="IranSans" w:hAnsi="IranSans" w:cs="B Mitra"/>
          <w:sz w:val="28"/>
          <w:szCs w:val="28"/>
          <w:shd w:val="clear" w:color="auto" w:fill="E2EFD9" w:themeFill="accent6" w:themeFillTint="33"/>
          <w:rtl/>
        </w:rPr>
        <w:t xml:space="preserve">همان گونه که موظف به خودشناسی، خودآگاهی و خودسازی فردی است موظف </w:t>
      </w:r>
      <w:r w:rsidR="00EA0F62" w:rsidRPr="00DB786D">
        <w:rPr>
          <w:rFonts w:ascii="IranSans" w:hAnsi="IranSans" w:cs="B Mitra" w:hint="cs"/>
          <w:sz w:val="28"/>
          <w:szCs w:val="28"/>
          <w:shd w:val="clear" w:color="auto" w:fill="E2EFD9" w:themeFill="accent6" w:themeFillTint="33"/>
          <w:rtl/>
        </w:rPr>
        <w:t xml:space="preserve"> است </w:t>
      </w:r>
      <w:r w:rsidR="00EA0F62" w:rsidRPr="00DB786D">
        <w:rPr>
          <w:rFonts w:ascii="IranSans" w:hAnsi="IranSans" w:cs="B Mitra"/>
          <w:sz w:val="28"/>
          <w:szCs w:val="28"/>
          <w:shd w:val="clear" w:color="auto" w:fill="E2EFD9" w:themeFill="accent6" w:themeFillTint="33"/>
          <w:rtl/>
        </w:rPr>
        <w:t xml:space="preserve">به خودشناسی، خودآگاهی و خودسازی صنفی </w:t>
      </w:r>
      <w:r w:rsidR="00EA0F62" w:rsidRPr="00DB786D">
        <w:rPr>
          <w:rFonts w:ascii="IranSans" w:hAnsi="IranSans" w:cs="B Mitra" w:hint="cs"/>
          <w:sz w:val="28"/>
          <w:szCs w:val="28"/>
          <w:shd w:val="clear" w:color="auto" w:fill="E2EFD9" w:themeFill="accent6" w:themeFillTint="33"/>
          <w:rtl/>
        </w:rPr>
        <w:t>نیز بپردازد و</w:t>
      </w:r>
      <w:r w:rsidR="00EA0F62" w:rsidRPr="00DB786D">
        <w:rPr>
          <w:rFonts w:ascii="IranSans" w:hAnsi="IranSans" w:cs="B Mitra"/>
          <w:sz w:val="28"/>
          <w:szCs w:val="28"/>
          <w:shd w:val="clear" w:color="auto" w:fill="E2EFD9" w:themeFill="accent6" w:themeFillTint="33"/>
          <w:rtl/>
        </w:rPr>
        <w:t xml:space="preserve"> همان گونه که به عنوان یک انسان باید از ظرفیت ها، دارایی ها، فرصت ها، نیازها، استعدادها، وظایف و کاستی های خود اطلاع داشته باشد به عنوان یک طلبه </w:t>
      </w:r>
      <w:r w:rsidR="00EA0F62" w:rsidRPr="00DB786D">
        <w:rPr>
          <w:rFonts w:ascii="IranSans" w:hAnsi="IranSans" w:cs="B Mitra" w:hint="cs"/>
          <w:sz w:val="28"/>
          <w:szCs w:val="28"/>
          <w:shd w:val="clear" w:color="auto" w:fill="E2EFD9" w:themeFill="accent6" w:themeFillTint="33"/>
          <w:rtl/>
        </w:rPr>
        <w:t xml:space="preserve"> نیز </w:t>
      </w:r>
      <w:r w:rsidR="00EA0F62" w:rsidRPr="00DB786D">
        <w:rPr>
          <w:rFonts w:ascii="IranSans" w:hAnsi="IranSans" w:cs="B Mitra"/>
          <w:sz w:val="28"/>
          <w:szCs w:val="28"/>
          <w:shd w:val="clear" w:color="auto" w:fill="E2EFD9" w:themeFill="accent6" w:themeFillTint="33"/>
          <w:rtl/>
        </w:rPr>
        <w:t>باید از ظرفیت ها، دارایی ها، فرصت ها، نیازها، استعدادها، بایسته ها، وظایف و کاستی های</w:t>
      </w:r>
      <w:r w:rsidR="00EA0F62" w:rsidRPr="00DB786D">
        <w:rPr>
          <w:rFonts w:ascii="IranSans" w:hAnsi="IranSans" w:cs="B Mitra" w:hint="cs"/>
          <w:sz w:val="28"/>
          <w:szCs w:val="28"/>
          <w:shd w:val="clear" w:color="auto" w:fill="E2EFD9" w:themeFill="accent6" w:themeFillTint="33"/>
          <w:rtl/>
        </w:rPr>
        <w:t xml:space="preserve"> خود اطلاع داشته باشد وبه </w:t>
      </w:r>
      <w:r w:rsidR="00EA0F62" w:rsidRPr="00DB786D">
        <w:rPr>
          <w:rFonts w:ascii="IranSans" w:hAnsi="IranSans" w:cs="B Mitra"/>
          <w:sz w:val="28"/>
          <w:szCs w:val="28"/>
          <w:shd w:val="clear" w:color="auto" w:fill="E2EFD9" w:themeFill="accent6" w:themeFillTint="33"/>
          <w:rtl/>
        </w:rPr>
        <w:t>اصلاح و خودسازی صنفی بپردازد؛ یعنی خود را برای انجام وظیفه در این صنف اجتماعی آماده سازد. همان گونه که به عنوان یک انسان به موفقیت و کمال انسانی خود می اندیشد به عنوان یک طلبه باید به موفقیت و کمال صنفی خود نیز توجه داشته باشد.</w:t>
      </w:r>
      <w:r w:rsidR="00EA0F62" w:rsidRPr="00DB786D">
        <w:rPr>
          <w:rFonts w:ascii="Tahoma" w:hAnsi="Tahoma" w:cs="B Mitra"/>
          <w:sz w:val="28"/>
          <w:szCs w:val="28"/>
          <w:shd w:val="clear" w:color="auto" w:fill="E2EFD9" w:themeFill="accent6" w:themeFillTint="33"/>
          <w:rtl/>
        </w:rPr>
        <w:t xml:space="preserve"> هویت طلبه با دین خدا گره خورده</w:t>
      </w:r>
      <w:r w:rsidR="00EA0F62" w:rsidRPr="00DB786D">
        <w:rPr>
          <w:rFonts w:ascii="Tahoma" w:hAnsi="Tahoma" w:cs="B Mitra"/>
          <w:sz w:val="28"/>
          <w:szCs w:val="28"/>
          <w:shd w:val="clear" w:color="auto" w:fill="FEF6DC"/>
          <w:rtl/>
        </w:rPr>
        <w:t xml:space="preserve"> و تعریف طلبه از مناسبت او با دین به دست می‌آید. طلبه در راه شناخت عمیق دین خدا و ابلاغ و دفاع و اجرای آن می‌کوشد و برنامه خدمت اجتماعی خود را در این رسالت متمرکز کرده است. یعنی برخلاف </w:t>
      </w:r>
      <w:r w:rsidR="00EA0F62" w:rsidRPr="00DB786D">
        <w:rPr>
          <w:rFonts w:ascii="Tahoma" w:hAnsi="Tahoma" w:cs="B Mitra" w:hint="cs"/>
          <w:sz w:val="28"/>
          <w:szCs w:val="28"/>
          <w:shd w:val="clear" w:color="auto" w:fill="FEF6DC"/>
          <w:rtl/>
        </w:rPr>
        <w:t xml:space="preserve">عموم </w:t>
      </w:r>
      <w:r w:rsidR="00EA0F62" w:rsidRPr="00DB786D">
        <w:rPr>
          <w:rFonts w:ascii="Tahoma" w:hAnsi="Tahoma" w:cs="B Mitra"/>
          <w:sz w:val="28"/>
          <w:szCs w:val="28"/>
          <w:shd w:val="clear" w:color="auto" w:fill="FEF6DC"/>
          <w:rtl/>
        </w:rPr>
        <w:t xml:space="preserve">مردم </w:t>
      </w:r>
      <w:r w:rsidR="00EA0F62" w:rsidRPr="00DB786D">
        <w:rPr>
          <w:rFonts w:ascii="Tahoma" w:hAnsi="Tahoma" w:cs="B Mitra" w:hint="cs"/>
          <w:sz w:val="28"/>
          <w:szCs w:val="28"/>
          <w:shd w:val="clear" w:color="auto" w:fill="FEF6DC"/>
          <w:rtl/>
        </w:rPr>
        <w:t xml:space="preserve">که </w:t>
      </w:r>
      <w:r w:rsidR="00EA0F62" w:rsidRPr="00DB786D">
        <w:rPr>
          <w:rFonts w:ascii="Tahoma" w:hAnsi="Tahoma" w:cs="B Mitra"/>
          <w:sz w:val="28"/>
          <w:szCs w:val="28"/>
          <w:shd w:val="clear" w:color="auto" w:fill="FEF6DC"/>
          <w:rtl/>
        </w:rPr>
        <w:t>زمان و توان خود را در برنامه‌های دیگر می‌گذرانند طلبه سرمایه توان و زمان خود را عمدتا به ارتباط با منابع دینی و تلاش برای فهم و تبلیغ آن یا دفاع از آن یا گسترش زندگی دینی در سطح جامعه صرف می‌کند</w:t>
      </w:r>
      <w:r w:rsidR="00EA0F62" w:rsidRPr="00DB786D">
        <w:rPr>
          <w:rFonts w:ascii="Tahoma" w:hAnsi="Tahoma" w:cs="B Mitra"/>
          <w:sz w:val="28"/>
          <w:szCs w:val="28"/>
          <w:shd w:val="clear" w:color="auto" w:fill="FEF6DC"/>
        </w:rPr>
        <w:t>. </w:t>
      </w:r>
      <w:r w:rsidR="00EA0F62" w:rsidRPr="00DB786D">
        <w:rPr>
          <w:rFonts w:ascii="IranSans" w:hAnsi="IranSans" w:cs="B Mitra"/>
          <w:sz w:val="28"/>
          <w:szCs w:val="28"/>
          <w:shd w:val="clear" w:color="auto" w:fill="F2F2F2"/>
          <w:rtl/>
        </w:rPr>
        <w:t xml:space="preserve"> </w:t>
      </w:r>
      <w:r w:rsidR="00EA0F62" w:rsidRPr="00DB786D">
        <w:rPr>
          <w:rFonts w:ascii="IranSans" w:hAnsi="IranSans" w:cs="B Mitra"/>
          <w:sz w:val="28"/>
          <w:szCs w:val="28"/>
          <w:shd w:val="clear" w:color="auto" w:fill="E2EFD9" w:themeFill="accent6" w:themeFillTint="33"/>
          <w:rtl/>
        </w:rPr>
        <w:t>بدین ترتیب باید دو آرمان را به موازات هم دنبال</w:t>
      </w:r>
      <w:r w:rsidR="00EA0F62" w:rsidRPr="00DB786D">
        <w:rPr>
          <w:rFonts w:ascii="IranSans" w:hAnsi="IranSans" w:cs="B Mitra"/>
          <w:sz w:val="28"/>
          <w:szCs w:val="28"/>
          <w:shd w:val="clear" w:color="auto" w:fill="F2F2F2"/>
          <w:rtl/>
        </w:rPr>
        <w:t xml:space="preserve"> </w:t>
      </w:r>
      <w:r w:rsidR="00EA0F62" w:rsidRPr="00DB786D">
        <w:rPr>
          <w:rFonts w:ascii="IranSans" w:hAnsi="IranSans" w:cs="B Mitra"/>
          <w:sz w:val="28"/>
          <w:szCs w:val="28"/>
          <w:shd w:val="clear" w:color="auto" w:fill="E2EFD9" w:themeFill="accent6" w:themeFillTint="33"/>
          <w:rtl/>
        </w:rPr>
        <w:t>کند؛ آرمان فردی و آرمان صنفی</w:t>
      </w:r>
      <w:r w:rsidR="00EA0F62" w:rsidRPr="00DB786D">
        <w:rPr>
          <w:rFonts w:ascii="IranSans" w:hAnsi="IranSans" w:cs="B Mitra"/>
          <w:sz w:val="28"/>
          <w:szCs w:val="28"/>
          <w:shd w:val="clear" w:color="auto" w:fill="E2EFD9" w:themeFill="accent6" w:themeFillTint="33"/>
        </w:rPr>
        <w:t>.</w:t>
      </w:r>
      <w:r w:rsidRPr="00DB786D">
        <w:rPr>
          <w:rFonts w:ascii="Adobe Arabic" w:hAnsi="Adobe Arabic" w:cs="B Mitra" w:hint="cs"/>
          <w:b/>
          <w:bCs/>
          <w:sz w:val="28"/>
          <w:szCs w:val="28"/>
          <w:rtl/>
          <w:lang w:bidi="fa-IR"/>
        </w:rPr>
        <w:t xml:space="preserve"> </w:t>
      </w:r>
    </w:p>
    <w:p w:rsidR="00C76252" w:rsidRPr="00DB786D" w:rsidRDefault="00C76252" w:rsidP="0031143A">
      <w:pPr>
        <w:shd w:val="clear" w:color="auto" w:fill="E2EFD9" w:themeFill="accent6" w:themeFillTint="33"/>
        <w:bidi/>
        <w:rPr>
          <w:rFonts w:cs="B Mitra"/>
          <w:sz w:val="28"/>
          <w:szCs w:val="28"/>
          <w:u w:val="single"/>
          <w:rtl/>
          <w:lang w:bidi="fa-IR"/>
        </w:rPr>
      </w:pPr>
      <w:r w:rsidRPr="00DB786D">
        <w:rPr>
          <w:rFonts w:ascii="Tahoma" w:hAnsi="Tahoma" w:cs="B Mitra"/>
          <w:sz w:val="28"/>
          <w:szCs w:val="28"/>
          <w:shd w:val="clear" w:color="auto" w:fill="FEF6DC"/>
        </w:rPr>
        <w:t> </w:t>
      </w:r>
    </w:p>
    <w:p w:rsidR="004C6BCD" w:rsidRPr="00DB786D" w:rsidRDefault="00EA0F62" w:rsidP="0031143A">
      <w:pPr>
        <w:shd w:val="clear" w:color="auto" w:fill="E2EFD9" w:themeFill="accent6" w:themeFillTint="33"/>
        <w:bidi/>
        <w:spacing w:before="120" w:after="120" w:line="300" w:lineRule="atLeast"/>
        <w:rPr>
          <w:rFonts w:ascii="Tahoma" w:eastAsia="Times New Roman" w:hAnsi="Tahoma" w:cs="B Mitra"/>
          <w:b/>
          <w:bCs/>
          <w:sz w:val="28"/>
          <w:szCs w:val="28"/>
          <w:rtl/>
        </w:rPr>
      </w:pPr>
      <w:r w:rsidRPr="00DB786D">
        <w:rPr>
          <w:rFonts w:ascii="Tahoma" w:eastAsia="Times New Roman" w:hAnsi="Tahoma" w:cs="B Mitra" w:hint="cs"/>
          <w:b/>
          <w:bCs/>
          <w:sz w:val="28"/>
          <w:szCs w:val="28"/>
          <w:rtl/>
        </w:rPr>
        <w:t>خلاصه بحث جلسه سوم</w:t>
      </w:r>
    </w:p>
    <w:p w:rsidR="00EA0F62" w:rsidRPr="00DB786D" w:rsidRDefault="00EA0F62" w:rsidP="0031143A">
      <w:pPr>
        <w:shd w:val="clear" w:color="auto" w:fill="E2EFD9" w:themeFill="accent6" w:themeFillTint="33"/>
        <w:bidi/>
        <w:spacing w:before="120" w:after="120" w:line="300" w:lineRule="atLeast"/>
        <w:rPr>
          <w:rFonts w:ascii="Adobe Arabic" w:hAnsi="Adobe Arabic" w:cs="B Mitra"/>
          <w:b/>
          <w:bCs/>
          <w:sz w:val="28"/>
          <w:szCs w:val="28"/>
          <w:u w:val="single"/>
          <w:rtl/>
          <w:lang w:bidi="fa-IR"/>
        </w:rPr>
      </w:pPr>
      <w:r w:rsidRPr="00DB786D">
        <w:rPr>
          <w:rFonts w:ascii="Tahoma" w:eastAsia="Times New Roman" w:hAnsi="Tahoma" w:cs="B Mitra" w:hint="cs"/>
          <w:b/>
          <w:bCs/>
          <w:sz w:val="28"/>
          <w:szCs w:val="28"/>
          <w:rtl/>
        </w:rPr>
        <w:t>موضوع:</w:t>
      </w:r>
      <w:r w:rsidRPr="00DB786D">
        <w:rPr>
          <w:rFonts w:ascii="Adobe Arabic" w:hAnsi="Adobe Arabic" w:cs="B Mitra"/>
          <w:b/>
          <w:bCs/>
          <w:sz w:val="28"/>
          <w:szCs w:val="28"/>
          <w:u w:val="single"/>
          <w:rtl/>
          <w:lang w:bidi="fa-IR"/>
        </w:rPr>
        <w:t xml:space="preserve"> راه کارهای عملی</w:t>
      </w:r>
      <w:r w:rsidRPr="00DB786D">
        <w:rPr>
          <w:rFonts w:ascii="Adobe Arabic" w:hAnsi="Adobe Arabic" w:cs="B Mitra" w:hint="cs"/>
          <w:b/>
          <w:bCs/>
          <w:sz w:val="28"/>
          <w:szCs w:val="28"/>
          <w:u w:val="single"/>
          <w:rtl/>
          <w:lang w:bidi="fa-IR"/>
        </w:rPr>
        <w:t xml:space="preserve"> در </w:t>
      </w:r>
      <w:r w:rsidRPr="00DB786D">
        <w:rPr>
          <w:rFonts w:ascii="Adobe Arabic" w:hAnsi="Adobe Arabic" w:cs="B Mitra"/>
          <w:b/>
          <w:bCs/>
          <w:sz w:val="28"/>
          <w:szCs w:val="28"/>
          <w:u w:val="single"/>
          <w:rtl/>
          <w:lang w:bidi="fa-IR"/>
        </w:rPr>
        <w:t xml:space="preserve"> تحقق طلبگی</w:t>
      </w:r>
    </w:p>
    <w:p w:rsidR="000A7EEF" w:rsidRPr="00DB786D" w:rsidRDefault="00622228" w:rsidP="0031143A">
      <w:pPr>
        <w:bidi/>
        <w:rPr>
          <w:rFonts w:ascii="Tahoma" w:hAnsi="Tahoma" w:cs="B Mitra"/>
          <w:sz w:val="28"/>
          <w:szCs w:val="28"/>
          <w:shd w:val="clear" w:color="auto" w:fill="FFFFFF"/>
          <w:rtl/>
        </w:rPr>
      </w:pPr>
      <w:r w:rsidRPr="00DB786D">
        <w:rPr>
          <w:rFonts w:ascii="Tahoma" w:hAnsi="Tahoma" w:cs="B Mitra"/>
          <w:sz w:val="28"/>
          <w:szCs w:val="28"/>
          <w:shd w:val="clear" w:color="auto" w:fill="E2EFD9" w:themeFill="accent6" w:themeFillTint="33"/>
          <w:rtl/>
        </w:rPr>
        <w:t>اولین و مهمترین وظیفه طلبه تفقه در دین و دین شناسی است. در آیه نفر که در مورد طلبه ها نازل شده، ابتدا آمده: لیتفقهوا فی الدین - بنابراین کسب علوم دینی و تفقه در دین و آشنایی با عقلانیت و اندیشه توحیدی حاکم بر آموزه های</w:t>
      </w:r>
      <w:r w:rsidRPr="00DB786D">
        <w:rPr>
          <w:rFonts w:ascii="Tahoma" w:hAnsi="Tahoma" w:cs="B Mitra"/>
          <w:sz w:val="28"/>
          <w:szCs w:val="28"/>
          <w:shd w:val="clear" w:color="auto" w:fill="FFFFFF"/>
          <w:rtl/>
        </w:rPr>
        <w:t xml:space="preserve"> </w:t>
      </w:r>
      <w:r w:rsidRPr="00DB786D">
        <w:rPr>
          <w:rFonts w:ascii="Tahoma" w:hAnsi="Tahoma" w:cs="B Mitra"/>
          <w:sz w:val="28"/>
          <w:szCs w:val="28"/>
          <w:shd w:val="clear" w:color="auto" w:fill="E2EFD9" w:themeFill="accent6" w:themeFillTint="33"/>
          <w:rtl/>
        </w:rPr>
        <w:t>دینی و قدرت استنباط و تبیین عقاید و احکام و اخلاق از متون دینی اولین وظیفه طلبه است</w:t>
      </w:r>
      <w:r w:rsidRPr="00DB786D">
        <w:rPr>
          <w:rFonts w:ascii="Tahoma" w:hAnsi="Tahoma" w:cs="B Mitra"/>
          <w:sz w:val="28"/>
          <w:szCs w:val="28"/>
          <w:shd w:val="clear" w:color="auto" w:fill="E2EFD9" w:themeFill="accent6" w:themeFillTint="33"/>
        </w:rPr>
        <w:t>.</w:t>
      </w:r>
      <w:r w:rsidRPr="00DB786D">
        <w:rPr>
          <w:rFonts w:ascii="Tahoma" w:hAnsi="Tahoma" w:cs="B Mitra"/>
          <w:sz w:val="28"/>
          <w:szCs w:val="28"/>
          <w:shd w:val="clear" w:color="auto" w:fill="E2EFD9" w:themeFill="accent6" w:themeFillTint="33"/>
        </w:rPr>
        <w:br/>
      </w:r>
      <w:r w:rsidRPr="00DB786D">
        <w:rPr>
          <w:rFonts w:ascii="Tahoma" w:hAnsi="Tahoma" w:cs="B Mitra"/>
          <w:sz w:val="28"/>
          <w:szCs w:val="28"/>
          <w:shd w:val="clear" w:color="auto" w:fill="E2EFD9" w:themeFill="accent6" w:themeFillTint="33"/>
          <w:rtl/>
        </w:rPr>
        <w:t>طلبه باید با دین خدا به صورتی کامل، موزون و متناسب آشنا باشد. اگر فرض کنیم طلبه شناخت عمیق و متوازنی از دین خدا نداشته باشد نمی‌تواند در نهاد متولی امر دین به خوبی نقش ایفا کند</w:t>
      </w:r>
      <w:r w:rsidRPr="00DB786D">
        <w:rPr>
          <w:rFonts w:ascii="Tahoma" w:hAnsi="Tahoma" w:cs="B Mitra"/>
          <w:sz w:val="28"/>
          <w:szCs w:val="28"/>
          <w:shd w:val="clear" w:color="auto" w:fill="E2EFD9" w:themeFill="accent6" w:themeFillTint="33"/>
        </w:rPr>
        <w:t>.</w:t>
      </w:r>
      <w:r w:rsidRPr="00DB786D">
        <w:rPr>
          <w:rFonts w:ascii="Tahoma" w:hAnsi="Tahoma" w:cs="B Mitra"/>
          <w:sz w:val="28"/>
          <w:szCs w:val="28"/>
          <w:shd w:val="clear" w:color="auto" w:fill="E2EFD9" w:themeFill="accent6" w:themeFillTint="33"/>
        </w:rPr>
        <w:br/>
      </w:r>
      <w:r w:rsidRPr="00DB786D">
        <w:rPr>
          <w:rFonts w:ascii="Tahoma" w:hAnsi="Tahoma" w:cs="B Mitra"/>
          <w:sz w:val="28"/>
          <w:szCs w:val="28"/>
          <w:shd w:val="clear" w:color="auto" w:fill="E2EFD9" w:themeFill="accent6" w:themeFillTint="33"/>
          <w:rtl/>
        </w:rPr>
        <w:t>از حیث مسئولیت اجتماعی، طلبه کار خویش را حفظ معالم دین و به روز کردن مطالب دین می‌داند که نوعی تفقه است. دقت کنید</w:t>
      </w:r>
      <w:r w:rsidRPr="00DB786D">
        <w:rPr>
          <w:rFonts w:ascii="Tahoma" w:hAnsi="Tahoma" w:cs="B Mitra"/>
          <w:sz w:val="28"/>
          <w:szCs w:val="28"/>
          <w:shd w:val="clear" w:color="auto" w:fill="E2EFD9" w:themeFill="accent6" w:themeFillTint="33"/>
        </w:rPr>
        <w:t>!</w:t>
      </w:r>
      <w:r w:rsidRPr="00DB786D">
        <w:rPr>
          <w:rFonts w:ascii="Tahoma" w:hAnsi="Tahoma" w:cs="B Mitra"/>
          <w:sz w:val="28"/>
          <w:szCs w:val="28"/>
          <w:shd w:val="clear" w:color="auto" w:fill="E2EFD9" w:themeFill="accent6" w:themeFillTint="33"/>
        </w:rPr>
        <w:br/>
      </w:r>
      <w:r w:rsidRPr="00DB786D">
        <w:rPr>
          <w:rFonts w:ascii="Tahoma" w:hAnsi="Tahoma" w:cs="B Mitra"/>
          <w:sz w:val="28"/>
          <w:szCs w:val="28"/>
          <w:shd w:val="clear" w:color="auto" w:fill="E2EFD9" w:themeFill="accent6" w:themeFillTint="33"/>
          <w:rtl/>
        </w:rPr>
        <w:t>تفقّه صرفاً به معنای مرور کردن حرف‌های گذشته یا دقت تازه‌ای بر آنها اعمال کردن نیست. بلکه تفقه، یافتن پاسخ</w:t>
      </w:r>
      <w:r w:rsidRPr="00DB786D">
        <w:rPr>
          <w:rFonts w:ascii="Tahoma" w:hAnsi="Tahoma" w:cs="B Mitra"/>
          <w:sz w:val="28"/>
          <w:szCs w:val="28"/>
          <w:shd w:val="clear" w:color="auto" w:fill="FFFFFF"/>
          <w:rtl/>
        </w:rPr>
        <w:t xml:space="preserve"> </w:t>
      </w:r>
      <w:r w:rsidRPr="00DB786D">
        <w:rPr>
          <w:rFonts w:ascii="Tahoma" w:hAnsi="Tahoma" w:cs="B Mitra"/>
          <w:sz w:val="28"/>
          <w:szCs w:val="28"/>
          <w:shd w:val="clear" w:color="auto" w:fill="E2EFD9" w:themeFill="accent6" w:themeFillTint="33"/>
          <w:rtl/>
        </w:rPr>
        <w:t>سؤال‌ها و نیازهای جدید از دین نیز می باشد</w:t>
      </w:r>
      <w:r w:rsidRPr="00DB786D">
        <w:rPr>
          <w:rFonts w:ascii="Tahoma" w:hAnsi="Tahoma" w:cs="B Mitra"/>
          <w:sz w:val="28"/>
          <w:szCs w:val="28"/>
          <w:shd w:val="clear" w:color="auto" w:fill="E2EFD9" w:themeFill="accent6" w:themeFillTint="33"/>
        </w:rPr>
        <w:t>.</w:t>
      </w:r>
      <w:r w:rsidRPr="00DB786D">
        <w:rPr>
          <w:rFonts w:ascii="Tahoma" w:hAnsi="Tahoma" w:cs="B Mitra"/>
          <w:sz w:val="28"/>
          <w:szCs w:val="28"/>
          <w:shd w:val="clear" w:color="auto" w:fill="E2EFD9" w:themeFill="accent6" w:themeFillTint="33"/>
          <w:rtl/>
        </w:rPr>
        <w:t xml:space="preserve"> تحقیق و پژوهش در زمینه های مختلف علوم دینی شامل تمام نظام های</w:t>
      </w:r>
      <w:r w:rsidRPr="00DB786D">
        <w:rPr>
          <w:rFonts w:ascii="Tahoma" w:hAnsi="Tahoma" w:cs="B Mitra"/>
          <w:sz w:val="28"/>
          <w:szCs w:val="28"/>
          <w:shd w:val="clear" w:color="auto" w:fill="FFFFFF"/>
          <w:rtl/>
        </w:rPr>
        <w:t xml:space="preserve"> </w:t>
      </w:r>
      <w:r w:rsidRPr="00DB786D">
        <w:rPr>
          <w:rFonts w:ascii="Tahoma" w:hAnsi="Tahoma" w:cs="B Mitra"/>
          <w:sz w:val="28"/>
          <w:szCs w:val="28"/>
          <w:shd w:val="clear" w:color="auto" w:fill="E2EFD9" w:themeFill="accent6" w:themeFillTint="33"/>
          <w:rtl/>
        </w:rPr>
        <w:t xml:space="preserve">فردی و اجتماعی زندگی انسان، تلاش جدی طلبه برای تفقه در دین می باشد که البته باید با </w:t>
      </w:r>
      <w:r w:rsidR="00F13A71" w:rsidRPr="00DB786D">
        <w:rPr>
          <w:rFonts w:ascii="Tahoma" w:hAnsi="Tahoma" w:cs="B Mitra" w:hint="cs"/>
          <w:sz w:val="28"/>
          <w:szCs w:val="28"/>
          <w:shd w:val="clear" w:color="auto" w:fill="E2EFD9" w:themeFill="accent6" w:themeFillTint="33"/>
          <w:rtl/>
        </w:rPr>
        <w:t>هدف</w:t>
      </w:r>
      <w:r w:rsidRPr="00DB786D">
        <w:rPr>
          <w:rFonts w:ascii="Tahoma" w:hAnsi="Tahoma" w:cs="B Mitra"/>
          <w:sz w:val="28"/>
          <w:szCs w:val="28"/>
          <w:shd w:val="clear" w:color="auto" w:fill="E2EFD9" w:themeFill="accent6" w:themeFillTint="33"/>
          <w:rtl/>
        </w:rPr>
        <w:t xml:space="preserve"> انسان پروری انجام</w:t>
      </w:r>
      <w:r w:rsidRPr="00DB786D">
        <w:rPr>
          <w:rFonts w:ascii="Tahoma" w:hAnsi="Tahoma" w:cs="B Mitra"/>
          <w:sz w:val="28"/>
          <w:szCs w:val="28"/>
          <w:shd w:val="clear" w:color="auto" w:fill="FFFFFF"/>
          <w:rtl/>
        </w:rPr>
        <w:t xml:space="preserve"> </w:t>
      </w:r>
      <w:r w:rsidRPr="00DB786D">
        <w:rPr>
          <w:rFonts w:ascii="Tahoma" w:hAnsi="Tahoma" w:cs="B Mitra"/>
          <w:sz w:val="28"/>
          <w:szCs w:val="28"/>
          <w:shd w:val="clear" w:color="auto" w:fill="E2EFD9" w:themeFill="accent6" w:themeFillTint="33"/>
          <w:rtl/>
        </w:rPr>
        <w:lastRenderedPageBreak/>
        <w:t xml:space="preserve">شود نه </w:t>
      </w:r>
      <w:r w:rsidR="00F13A71" w:rsidRPr="00DB786D">
        <w:rPr>
          <w:rFonts w:ascii="Tahoma" w:hAnsi="Tahoma" w:cs="B Mitra" w:hint="cs"/>
          <w:sz w:val="28"/>
          <w:szCs w:val="28"/>
          <w:shd w:val="clear" w:color="auto" w:fill="E2EFD9" w:themeFill="accent6" w:themeFillTint="33"/>
          <w:rtl/>
        </w:rPr>
        <w:t>هدف دیگری. در این امر توجه به فرمایش امام صادق (علیه السلام) برای طلاب حائز اهمیت است:</w:t>
      </w:r>
      <w:r w:rsidR="000A7EEF" w:rsidRPr="00DB786D">
        <w:rPr>
          <w:rFonts w:ascii="Tahoma" w:hAnsi="Tahoma" w:cs="B Mitra"/>
          <w:sz w:val="28"/>
          <w:szCs w:val="28"/>
          <w:shd w:val="clear" w:color="auto" w:fill="E2EFD9" w:themeFill="accent6" w:themeFillTint="33"/>
          <w:rtl/>
        </w:rPr>
        <w:t xml:space="preserve"> هرکس برای خدا درس بخواند و برای خدا عمل کند و برای خدا درس دهد، در آسمان ها او را عظیم و بزرگ می شمارند، </w:t>
      </w:r>
      <w:r w:rsidR="000A7EEF" w:rsidRPr="00DB786D">
        <w:rPr>
          <w:rFonts w:ascii="Tahoma" w:hAnsi="Tahoma" w:cs="B Mitra" w:hint="cs"/>
          <w:sz w:val="28"/>
          <w:szCs w:val="28"/>
          <w:shd w:val="clear" w:color="auto" w:fill="E2EFD9" w:themeFill="accent6" w:themeFillTint="33"/>
          <w:rtl/>
        </w:rPr>
        <w:t>از اینرو</w:t>
      </w:r>
      <w:r w:rsidR="000A7EEF" w:rsidRPr="00DB786D">
        <w:rPr>
          <w:rFonts w:ascii="Tahoma" w:hAnsi="Tahoma" w:cs="B Mitra"/>
          <w:sz w:val="28"/>
          <w:szCs w:val="28"/>
          <w:shd w:val="clear" w:color="auto" w:fill="E2EFD9" w:themeFill="accent6" w:themeFillTint="33"/>
          <w:rtl/>
        </w:rPr>
        <w:t xml:space="preserve"> طلبه باید از بدو ورود برای خدا درس</w:t>
      </w:r>
      <w:r w:rsidR="000A7EEF" w:rsidRPr="00DB786D">
        <w:rPr>
          <w:rFonts w:ascii="Tahoma" w:hAnsi="Tahoma" w:cs="B Mitra" w:hint="cs"/>
          <w:sz w:val="28"/>
          <w:szCs w:val="28"/>
          <w:shd w:val="clear" w:color="auto" w:fill="E2EFD9" w:themeFill="accent6" w:themeFillTint="33"/>
          <w:rtl/>
        </w:rPr>
        <w:t xml:space="preserve"> </w:t>
      </w:r>
      <w:r w:rsidR="000A7EEF" w:rsidRPr="00DB786D">
        <w:rPr>
          <w:rFonts w:ascii="Tahoma" w:hAnsi="Tahoma" w:cs="B Mitra"/>
          <w:sz w:val="28"/>
          <w:szCs w:val="28"/>
          <w:shd w:val="clear" w:color="auto" w:fill="E2EFD9" w:themeFill="accent6" w:themeFillTint="33"/>
          <w:rtl/>
        </w:rPr>
        <w:t>بخواند و بداند که اگر انگیزه اش خدایی و الهی شد، میماند و این توصیه خداوند در قرآن است</w:t>
      </w:r>
      <w:r w:rsidR="000A7EEF" w:rsidRPr="00DB786D">
        <w:rPr>
          <w:rFonts w:ascii="Tahoma" w:hAnsi="Tahoma" w:cs="B Mitra"/>
          <w:sz w:val="28"/>
          <w:szCs w:val="28"/>
          <w:shd w:val="clear" w:color="auto" w:fill="E2EFD9" w:themeFill="accent6" w:themeFillTint="33"/>
        </w:rPr>
        <w:t>.</w:t>
      </w:r>
    </w:p>
    <w:p w:rsidR="00622228" w:rsidRPr="00DB786D" w:rsidRDefault="00622228" w:rsidP="0031143A">
      <w:pPr>
        <w:shd w:val="clear" w:color="auto" w:fill="E2EFD9" w:themeFill="accent6" w:themeFillTint="33"/>
        <w:bidi/>
        <w:spacing w:before="120" w:after="120" w:line="300" w:lineRule="atLeast"/>
        <w:rPr>
          <w:rFonts w:ascii="Tahoma" w:hAnsi="Tahoma" w:cs="B Mitra"/>
          <w:sz w:val="28"/>
          <w:szCs w:val="28"/>
          <w:shd w:val="clear" w:color="auto" w:fill="E2EFD9" w:themeFill="accent6" w:themeFillTint="33"/>
          <w:rtl/>
        </w:rPr>
      </w:pPr>
    </w:p>
    <w:p w:rsidR="00EA0F62" w:rsidRPr="00DB786D" w:rsidRDefault="00C3194D" w:rsidP="0031143A">
      <w:pPr>
        <w:shd w:val="clear" w:color="auto" w:fill="E2EFD9" w:themeFill="accent6" w:themeFillTint="33"/>
        <w:bidi/>
        <w:spacing w:before="120" w:after="120" w:line="300" w:lineRule="atLeast"/>
        <w:rPr>
          <w:rFonts w:ascii="Adobe Arabic" w:hAnsi="Adobe Arabic" w:cs="B Mitra"/>
          <w:b/>
          <w:bCs/>
          <w:sz w:val="28"/>
          <w:szCs w:val="28"/>
          <w:rtl/>
          <w:lang w:bidi="fa-IR"/>
        </w:rPr>
      </w:pPr>
      <w:r w:rsidRPr="00DB786D">
        <w:rPr>
          <w:rFonts w:ascii="Adobe Arabic" w:hAnsi="Adobe Arabic" w:cs="B Mitra" w:hint="cs"/>
          <w:b/>
          <w:bCs/>
          <w:sz w:val="28"/>
          <w:szCs w:val="28"/>
          <w:rtl/>
          <w:lang w:bidi="fa-IR"/>
        </w:rPr>
        <w:t>خلاصه جلسه چهارم</w:t>
      </w:r>
    </w:p>
    <w:p w:rsidR="00C3194D" w:rsidRPr="00DB786D" w:rsidRDefault="00C3194D" w:rsidP="00C3194D">
      <w:pPr>
        <w:shd w:val="clear" w:color="auto" w:fill="E2EFD9" w:themeFill="accent6" w:themeFillTint="33"/>
        <w:bidi/>
        <w:spacing w:before="120" w:after="120" w:line="300" w:lineRule="atLeast"/>
        <w:rPr>
          <w:rFonts w:ascii="Adobe Arabic" w:hAnsi="Adobe Arabic" w:cs="B Mitra"/>
          <w:b/>
          <w:bCs/>
          <w:sz w:val="28"/>
          <w:szCs w:val="28"/>
          <w:u w:val="single"/>
          <w:rtl/>
          <w:lang w:bidi="fa-IR"/>
        </w:rPr>
      </w:pPr>
      <w:r w:rsidRPr="00DB786D">
        <w:rPr>
          <w:rFonts w:ascii="Adobe Arabic" w:hAnsi="Adobe Arabic" w:cs="B Mitra" w:hint="cs"/>
          <w:b/>
          <w:bCs/>
          <w:sz w:val="28"/>
          <w:szCs w:val="28"/>
          <w:rtl/>
          <w:lang w:bidi="fa-IR"/>
        </w:rPr>
        <w:t xml:space="preserve">موضوع: </w:t>
      </w:r>
      <w:r w:rsidRPr="00DB786D">
        <w:rPr>
          <w:rFonts w:ascii="Adobe Arabic" w:hAnsi="Adobe Arabic" w:cs="B Mitra" w:hint="cs"/>
          <w:b/>
          <w:bCs/>
          <w:sz w:val="28"/>
          <w:szCs w:val="28"/>
          <w:u w:val="single"/>
          <w:rtl/>
          <w:lang w:bidi="fa-IR"/>
        </w:rPr>
        <w:t>بایسته های طلبگی</w:t>
      </w:r>
    </w:p>
    <w:p w:rsidR="00AD6AC8" w:rsidRPr="00DB786D" w:rsidRDefault="00C3194D" w:rsidP="00AD6AC8">
      <w:pPr>
        <w:shd w:val="clear" w:color="auto" w:fill="E2EFD9" w:themeFill="accent6" w:themeFillTint="33"/>
        <w:bidi/>
        <w:spacing w:before="120" w:after="120" w:line="300" w:lineRule="atLeast"/>
        <w:rPr>
          <w:rFonts w:ascii="Adobe Arabic" w:hAnsi="Adobe Arabic" w:cs="B Mitra"/>
          <w:sz w:val="28"/>
          <w:szCs w:val="28"/>
          <w:rtl/>
          <w:lang w:bidi="fa-IR"/>
        </w:rPr>
      </w:pPr>
      <w:r w:rsidRPr="00DB786D">
        <w:rPr>
          <w:rFonts w:ascii="Adobe Arabic" w:hAnsi="Adobe Arabic" w:cs="B Mitra" w:hint="cs"/>
          <w:sz w:val="28"/>
          <w:szCs w:val="28"/>
          <w:rtl/>
          <w:lang w:bidi="fa-IR"/>
        </w:rPr>
        <w:t>طلبه موفق طلبه ای است که رشد جامع،هماهنگ،متناسب داشته باشد یعنی همه عناصر لازم در تعریف طلبه را به اندازه نصاب داشته باشد از اینرو باید با عناصر وبایسته های طلبگی آشنا باشد</w:t>
      </w:r>
      <w:r w:rsidR="00AD6AC8" w:rsidRPr="00DB786D">
        <w:rPr>
          <w:rFonts w:ascii="Adobe Arabic" w:hAnsi="Adobe Arabic" w:cs="B Mitra" w:hint="cs"/>
          <w:sz w:val="28"/>
          <w:szCs w:val="28"/>
          <w:rtl/>
          <w:lang w:bidi="fa-IR"/>
        </w:rPr>
        <w:t xml:space="preserve"> این بایسته ها اقسام مختلفی دارد</w:t>
      </w:r>
      <w:r w:rsidRPr="00DB786D">
        <w:rPr>
          <w:rFonts w:ascii="Adobe Arabic" w:hAnsi="Adobe Arabic" w:cs="B Mitra" w:hint="cs"/>
          <w:sz w:val="28"/>
          <w:szCs w:val="28"/>
          <w:rtl/>
          <w:lang w:bidi="fa-IR"/>
        </w:rPr>
        <w:t xml:space="preserve"> </w:t>
      </w:r>
      <w:r w:rsidR="00AD6AC8" w:rsidRPr="00DB786D">
        <w:rPr>
          <w:rFonts w:ascii="Adobe Arabic" w:hAnsi="Adobe Arabic" w:cs="B Mitra" w:hint="cs"/>
          <w:sz w:val="28"/>
          <w:szCs w:val="28"/>
          <w:rtl/>
          <w:lang w:bidi="fa-IR"/>
        </w:rPr>
        <w:t>که</w:t>
      </w:r>
      <w:r w:rsidRPr="00DB786D">
        <w:rPr>
          <w:rFonts w:ascii="Adobe Arabic" w:hAnsi="Adobe Arabic" w:cs="B Mitra" w:hint="cs"/>
          <w:sz w:val="28"/>
          <w:szCs w:val="28"/>
          <w:rtl/>
          <w:lang w:bidi="fa-IR"/>
        </w:rPr>
        <w:t xml:space="preserve"> در ذیل به </w:t>
      </w:r>
      <w:r w:rsidR="00AD6AC8" w:rsidRPr="00DB786D">
        <w:rPr>
          <w:rFonts w:ascii="Adobe Arabic" w:hAnsi="Adobe Arabic" w:cs="B Mitra" w:hint="cs"/>
          <w:sz w:val="28"/>
          <w:szCs w:val="28"/>
          <w:rtl/>
          <w:lang w:bidi="fa-IR"/>
        </w:rPr>
        <w:t xml:space="preserve"> برخی از آنها </w:t>
      </w:r>
      <w:r w:rsidRPr="00DB786D">
        <w:rPr>
          <w:rFonts w:ascii="Adobe Arabic" w:hAnsi="Adobe Arabic" w:cs="B Mitra" w:hint="cs"/>
          <w:sz w:val="28"/>
          <w:szCs w:val="28"/>
          <w:rtl/>
          <w:lang w:bidi="fa-IR"/>
        </w:rPr>
        <w:t>اشاره خواهد شد</w:t>
      </w:r>
      <w:r w:rsidR="00AD6AC8" w:rsidRPr="00DB786D">
        <w:rPr>
          <w:rFonts w:ascii="Adobe Arabic" w:hAnsi="Adobe Arabic" w:cs="B Mitra" w:hint="cs"/>
          <w:sz w:val="28"/>
          <w:szCs w:val="28"/>
          <w:rtl/>
          <w:lang w:bidi="fa-IR"/>
        </w:rPr>
        <w:t>.</w:t>
      </w:r>
      <w:r w:rsidRPr="00DB786D">
        <w:rPr>
          <w:rFonts w:ascii="Adobe Arabic" w:hAnsi="Adobe Arabic" w:cs="B Mitra" w:hint="cs"/>
          <w:sz w:val="28"/>
          <w:szCs w:val="28"/>
          <w:rtl/>
          <w:lang w:bidi="fa-IR"/>
        </w:rPr>
        <w:t xml:space="preserve"> </w:t>
      </w:r>
    </w:p>
    <w:p w:rsidR="00C3194D" w:rsidRPr="00DB786D" w:rsidRDefault="00C3194D" w:rsidP="00C3194D">
      <w:pPr>
        <w:pStyle w:val="ListParagraph"/>
        <w:numPr>
          <w:ilvl w:val="0"/>
          <w:numId w:val="1"/>
        </w:numPr>
        <w:shd w:val="clear" w:color="auto" w:fill="E2EFD9" w:themeFill="accent6" w:themeFillTint="33"/>
        <w:bidi/>
        <w:spacing w:before="120" w:after="120" w:line="300" w:lineRule="atLeast"/>
        <w:rPr>
          <w:rFonts w:ascii="Adobe Arabic" w:hAnsi="Adobe Arabic" w:cs="B Mitra"/>
          <w:b/>
          <w:bCs/>
          <w:sz w:val="28"/>
          <w:szCs w:val="28"/>
          <w:lang w:bidi="fa-IR"/>
        </w:rPr>
      </w:pPr>
      <w:r w:rsidRPr="00DB786D">
        <w:rPr>
          <w:rFonts w:ascii="Adobe Arabic" w:hAnsi="Adobe Arabic" w:cs="B Mitra" w:hint="cs"/>
          <w:b/>
          <w:bCs/>
          <w:sz w:val="28"/>
          <w:szCs w:val="28"/>
          <w:rtl/>
          <w:lang w:bidi="fa-IR"/>
        </w:rPr>
        <w:t>بایسته های اخلاقی،معنوی وشخصیتی که شامل موارد زیر است:</w:t>
      </w:r>
    </w:p>
    <w:p w:rsidR="00C3194D" w:rsidRPr="00DB786D" w:rsidRDefault="00C3194D" w:rsidP="00DD3A86">
      <w:pPr>
        <w:pStyle w:val="ListParagraph"/>
        <w:numPr>
          <w:ilvl w:val="0"/>
          <w:numId w:val="2"/>
        </w:numPr>
        <w:shd w:val="clear" w:color="auto" w:fill="E2EFD9" w:themeFill="accent6" w:themeFillTint="33"/>
        <w:bidi/>
        <w:spacing w:before="120" w:after="120" w:line="300" w:lineRule="atLeast"/>
        <w:rPr>
          <w:rFonts w:ascii="Adobe Arabic" w:hAnsi="Adobe Arabic" w:cs="B Mitra"/>
          <w:sz w:val="28"/>
          <w:szCs w:val="28"/>
          <w:lang w:bidi="fa-IR"/>
        </w:rPr>
      </w:pPr>
      <w:r w:rsidRPr="00DB786D">
        <w:rPr>
          <w:rFonts w:ascii="Adobe Arabic" w:hAnsi="Adobe Arabic" w:cs="B Mitra" w:hint="cs"/>
          <w:sz w:val="28"/>
          <w:szCs w:val="28"/>
          <w:rtl/>
          <w:lang w:bidi="fa-IR"/>
        </w:rPr>
        <w:t xml:space="preserve">تقوا </w:t>
      </w:r>
      <w:r w:rsidR="00DD3A86" w:rsidRPr="00DB786D">
        <w:rPr>
          <w:rFonts w:ascii="Adobe Arabic" w:hAnsi="Adobe Arabic" w:cs="B Mitra" w:hint="cs"/>
          <w:sz w:val="28"/>
          <w:szCs w:val="28"/>
          <w:rtl/>
          <w:lang w:bidi="fa-IR"/>
        </w:rPr>
        <w:t>و خودسازی: مهمترین وظیفه هر طلبه است ،جوانان باید قدر جوانی خود را بدانند با تقوا و خود سازی دل های پاک وآلوده نشده خود را روشن سازندبه شکلی که هیچ چیز نتواند جلوی درخشندگی آن را بگیرد.</w:t>
      </w:r>
    </w:p>
    <w:p w:rsidR="00DD3A86" w:rsidRPr="00DB786D" w:rsidRDefault="00DD3A86" w:rsidP="00DD3A86">
      <w:pPr>
        <w:pStyle w:val="ListParagraph"/>
        <w:numPr>
          <w:ilvl w:val="0"/>
          <w:numId w:val="2"/>
        </w:numPr>
        <w:shd w:val="clear" w:color="auto" w:fill="E2EFD9" w:themeFill="accent6" w:themeFillTint="33"/>
        <w:bidi/>
        <w:spacing w:before="120" w:after="120" w:line="300" w:lineRule="atLeast"/>
        <w:rPr>
          <w:rFonts w:ascii="Adobe Arabic" w:hAnsi="Adobe Arabic" w:cs="B Mitra"/>
          <w:sz w:val="28"/>
          <w:szCs w:val="28"/>
          <w:lang w:bidi="fa-IR"/>
        </w:rPr>
      </w:pPr>
      <w:r w:rsidRPr="00DB786D">
        <w:rPr>
          <w:rFonts w:ascii="Adobe Arabic" w:hAnsi="Adobe Arabic" w:cs="B Mitra" w:hint="cs"/>
          <w:sz w:val="28"/>
          <w:szCs w:val="28"/>
          <w:rtl/>
          <w:lang w:bidi="fa-IR"/>
        </w:rPr>
        <w:t>انس با قرآن و ادعیه: طلبه باید با دعا ومناجات و خواندن قران مانوس باشد و زندگی خود را یک زندگی محض کند</w:t>
      </w:r>
    </w:p>
    <w:p w:rsidR="00DD3A86" w:rsidRPr="00DB786D" w:rsidRDefault="001008F9" w:rsidP="00DD3A86">
      <w:pPr>
        <w:pStyle w:val="ListParagraph"/>
        <w:numPr>
          <w:ilvl w:val="0"/>
          <w:numId w:val="2"/>
        </w:numPr>
        <w:shd w:val="clear" w:color="auto" w:fill="E2EFD9" w:themeFill="accent6" w:themeFillTint="33"/>
        <w:bidi/>
        <w:spacing w:before="120" w:after="120" w:line="300" w:lineRule="atLeast"/>
        <w:rPr>
          <w:rFonts w:ascii="Adobe Arabic" w:hAnsi="Adobe Arabic" w:cs="B Mitra"/>
          <w:sz w:val="28"/>
          <w:szCs w:val="28"/>
          <w:lang w:bidi="fa-IR"/>
        </w:rPr>
      </w:pPr>
      <w:r w:rsidRPr="00DB786D">
        <w:rPr>
          <w:rFonts w:ascii="Adobe Arabic" w:hAnsi="Adobe Arabic" w:cs="B Mitra" w:hint="cs"/>
          <w:sz w:val="28"/>
          <w:szCs w:val="28"/>
          <w:rtl/>
          <w:lang w:bidi="fa-IR"/>
        </w:rPr>
        <w:t>داشتن اخلاص: طلبه باید در تمام امور چه سیاسی و چه اقتصادی و... اخلاص داشته باشد وبرای رضای خدا قدم از قدم بردارد.</w:t>
      </w:r>
    </w:p>
    <w:p w:rsidR="001008F9" w:rsidRPr="00DB786D" w:rsidRDefault="001008F9" w:rsidP="001008F9">
      <w:pPr>
        <w:pStyle w:val="ListParagraph"/>
        <w:numPr>
          <w:ilvl w:val="0"/>
          <w:numId w:val="2"/>
        </w:numPr>
        <w:shd w:val="clear" w:color="auto" w:fill="E2EFD9" w:themeFill="accent6" w:themeFillTint="33"/>
        <w:bidi/>
        <w:spacing w:before="120" w:after="120" w:line="300" w:lineRule="atLeast"/>
        <w:rPr>
          <w:rFonts w:ascii="Adobe Arabic" w:hAnsi="Adobe Arabic" w:cs="B Mitra"/>
          <w:sz w:val="28"/>
          <w:szCs w:val="28"/>
          <w:lang w:bidi="fa-IR"/>
        </w:rPr>
      </w:pPr>
      <w:r w:rsidRPr="00DB786D">
        <w:rPr>
          <w:rFonts w:ascii="Adobe Arabic" w:hAnsi="Adobe Arabic" w:cs="B Mitra" w:hint="cs"/>
          <w:sz w:val="28"/>
          <w:szCs w:val="28"/>
          <w:rtl/>
          <w:lang w:bidi="fa-IR"/>
        </w:rPr>
        <w:t>گذشتن از شهوات، پایداری واستقامت،صبر وشکیبایی و... از دیگر بایسته های معنوی طلبه هستند.</w:t>
      </w:r>
    </w:p>
    <w:p w:rsidR="001008F9" w:rsidRPr="00DB786D" w:rsidRDefault="001008F9" w:rsidP="001008F9">
      <w:pPr>
        <w:pStyle w:val="ListParagraph"/>
        <w:numPr>
          <w:ilvl w:val="0"/>
          <w:numId w:val="1"/>
        </w:numPr>
        <w:shd w:val="clear" w:color="auto" w:fill="E2EFD9" w:themeFill="accent6" w:themeFillTint="33"/>
        <w:bidi/>
        <w:spacing w:before="120" w:after="120" w:line="300" w:lineRule="atLeast"/>
        <w:rPr>
          <w:rFonts w:ascii="Adobe Arabic" w:hAnsi="Adobe Arabic" w:cs="B Mitra"/>
          <w:sz w:val="28"/>
          <w:szCs w:val="28"/>
          <w:lang w:bidi="fa-IR"/>
        </w:rPr>
      </w:pPr>
      <w:r w:rsidRPr="00DB786D">
        <w:rPr>
          <w:rFonts w:ascii="Adobe Arabic" w:hAnsi="Adobe Arabic" w:cs="B Mitra" w:hint="cs"/>
          <w:b/>
          <w:bCs/>
          <w:sz w:val="28"/>
          <w:szCs w:val="28"/>
          <w:rtl/>
          <w:lang w:bidi="fa-IR"/>
        </w:rPr>
        <w:t>بایسته های علمی</w:t>
      </w:r>
      <w:r w:rsidRPr="00DB786D">
        <w:rPr>
          <w:rFonts w:ascii="Adobe Arabic" w:hAnsi="Adobe Arabic" w:cs="B Mitra" w:hint="cs"/>
          <w:sz w:val="28"/>
          <w:szCs w:val="28"/>
          <w:rtl/>
          <w:lang w:bidi="fa-IR"/>
        </w:rPr>
        <w:t xml:space="preserve"> که شامل</w:t>
      </w:r>
      <w:r w:rsidR="00AD6AC8" w:rsidRPr="00DB786D">
        <w:rPr>
          <w:rFonts w:ascii="Adobe Arabic" w:hAnsi="Adobe Arabic" w:cs="B Mitra" w:hint="cs"/>
          <w:sz w:val="28"/>
          <w:szCs w:val="28"/>
          <w:rtl/>
          <w:lang w:bidi="fa-IR"/>
        </w:rPr>
        <w:t xml:space="preserve"> مواردی همچون:</w:t>
      </w:r>
      <w:r w:rsidRPr="00DB786D">
        <w:rPr>
          <w:rFonts w:ascii="Adobe Arabic" w:hAnsi="Adobe Arabic" w:cs="B Mitra" w:hint="cs"/>
          <w:sz w:val="28"/>
          <w:szCs w:val="28"/>
          <w:rtl/>
          <w:lang w:bidi="fa-IR"/>
        </w:rPr>
        <w:t xml:space="preserve"> (تحصیل هدفمند برای رفع نیاز های جامعه،آشنایی با علوم روز،آمادگی برای پاسخ به شبهات و...) است</w:t>
      </w:r>
    </w:p>
    <w:p w:rsidR="001008F9" w:rsidRPr="00DB786D" w:rsidRDefault="001008F9" w:rsidP="00AD6AC8">
      <w:pPr>
        <w:pStyle w:val="ListParagraph"/>
        <w:numPr>
          <w:ilvl w:val="0"/>
          <w:numId w:val="1"/>
        </w:numPr>
        <w:shd w:val="clear" w:color="auto" w:fill="E2EFD9" w:themeFill="accent6" w:themeFillTint="33"/>
        <w:bidi/>
        <w:spacing w:before="120" w:after="120" w:line="300" w:lineRule="atLeast"/>
        <w:rPr>
          <w:rFonts w:ascii="Adobe Arabic" w:hAnsi="Adobe Arabic" w:cs="B Mitra"/>
          <w:sz w:val="28"/>
          <w:szCs w:val="28"/>
          <w:rtl/>
          <w:lang w:bidi="fa-IR"/>
        </w:rPr>
      </w:pPr>
      <w:r w:rsidRPr="00DB786D">
        <w:rPr>
          <w:rFonts w:ascii="Adobe Arabic" w:hAnsi="Adobe Arabic" w:cs="B Mitra" w:hint="cs"/>
          <w:b/>
          <w:bCs/>
          <w:sz w:val="28"/>
          <w:szCs w:val="28"/>
          <w:rtl/>
          <w:lang w:bidi="fa-IR"/>
        </w:rPr>
        <w:t>بایسته های اجتماعی</w:t>
      </w:r>
      <w:r w:rsidRPr="00DB786D">
        <w:rPr>
          <w:rFonts w:ascii="Adobe Arabic" w:hAnsi="Adobe Arabic" w:cs="B Mitra" w:hint="cs"/>
          <w:sz w:val="28"/>
          <w:szCs w:val="28"/>
          <w:rtl/>
          <w:lang w:bidi="fa-IR"/>
        </w:rPr>
        <w:t xml:space="preserve"> که شامل</w:t>
      </w:r>
      <w:r w:rsidR="00AD6AC8" w:rsidRPr="00DB786D">
        <w:rPr>
          <w:rFonts w:ascii="Adobe Arabic" w:hAnsi="Adobe Arabic" w:cs="B Mitra" w:hint="cs"/>
          <w:sz w:val="28"/>
          <w:szCs w:val="28"/>
          <w:rtl/>
          <w:lang w:bidi="fa-IR"/>
        </w:rPr>
        <w:t xml:space="preserve"> مواردی همچون: </w:t>
      </w:r>
      <w:r w:rsidRPr="00DB786D">
        <w:rPr>
          <w:rFonts w:ascii="Adobe Arabic" w:hAnsi="Adobe Arabic" w:cs="B Mitra" w:hint="cs"/>
          <w:sz w:val="28"/>
          <w:szCs w:val="28"/>
          <w:rtl/>
          <w:lang w:bidi="fa-IR"/>
        </w:rPr>
        <w:t xml:space="preserve">(آگاهی سیاسی، احساس وظیفه </w:t>
      </w:r>
      <w:r w:rsidR="00AD6AC8" w:rsidRPr="00DB786D">
        <w:rPr>
          <w:rFonts w:ascii="Adobe Arabic" w:hAnsi="Adobe Arabic" w:cs="B Mitra" w:hint="cs"/>
          <w:sz w:val="28"/>
          <w:szCs w:val="28"/>
          <w:rtl/>
          <w:lang w:bidi="fa-IR"/>
        </w:rPr>
        <w:t>اهتمام به امر</w:t>
      </w:r>
      <w:r w:rsidRPr="00DB786D">
        <w:rPr>
          <w:rFonts w:ascii="Adobe Arabic" w:hAnsi="Adobe Arabic" w:cs="B Mitra" w:hint="cs"/>
          <w:sz w:val="28"/>
          <w:szCs w:val="28"/>
          <w:rtl/>
          <w:lang w:bidi="fa-IR"/>
        </w:rPr>
        <w:t xml:space="preserve"> تبلیغ</w:t>
      </w:r>
      <w:r w:rsidR="00AD6AC8" w:rsidRPr="00DB786D">
        <w:rPr>
          <w:rFonts w:ascii="Adobe Arabic" w:hAnsi="Adobe Arabic" w:cs="B Mitra" w:hint="cs"/>
          <w:sz w:val="28"/>
          <w:szCs w:val="28"/>
          <w:rtl/>
          <w:lang w:bidi="fa-IR"/>
        </w:rPr>
        <w:t>، بینش دینی وسیع و...) است.</w:t>
      </w:r>
    </w:p>
    <w:p w:rsidR="00C3194D" w:rsidRPr="00DB786D" w:rsidRDefault="00C3194D" w:rsidP="00C3194D">
      <w:pPr>
        <w:shd w:val="clear" w:color="auto" w:fill="E2EFD9" w:themeFill="accent6" w:themeFillTint="33"/>
        <w:bidi/>
        <w:spacing w:before="120" w:after="120" w:line="300" w:lineRule="atLeast"/>
        <w:rPr>
          <w:rFonts w:ascii="Adobe Arabic" w:hAnsi="Adobe Arabic" w:cs="B Mitra"/>
          <w:sz w:val="28"/>
          <w:szCs w:val="28"/>
          <w:u w:val="single"/>
          <w:rtl/>
          <w:lang w:bidi="fa-IR"/>
        </w:rPr>
      </w:pPr>
    </w:p>
    <w:p w:rsidR="00EA0F62" w:rsidRPr="00DB786D" w:rsidRDefault="00EA0F62" w:rsidP="0031143A">
      <w:pPr>
        <w:shd w:val="clear" w:color="auto" w:fill="E2EFD9" w:themeFill="accent6" w:themeFillTint="33"/>
        <w:bidi/>
        <w:spacing w:before="120" w:after="120" w:line="300" w:lineRule="atLeast"/>
        <w:rPr>
          <w:rFonts w:ascii="Tahoma" w:eastAsia="Times New Roman" w:hAnsi="Tahoma" w:cs="B Mitra"/>
          <w:sz w:val="28"/>
          <w:szCs w:val="28"/>
          <w:rtl/>
        </w:rPr>
      </w:pPr>
    </w:p>
    <w:p w:rsidR="00FD504B" w:rsidRPr="00DB786D" w:rsidRDefault="00FD504B" w:rsidP="0031143A">
      <w:pPr>
        <w:shd w:val="clear" w:color="auto" w:fill="E2EFD9" w:themeFill="accent6" w:themeFillTint="33"/>
        <w:bidi/>
        <w:rPr>
          <w:rFonts w:cs="B Mitra"/>
          <w:sz w:val="28"/>
          <w:szCs w:val="28"/>
        </w:rPr>
      </w:pPr>
    </w:p>
    <w:sectPr w:rsidR="00FD504B" w:rsidRPr="00DB786D" w:rsidSect="0031143A">
      <w:pgSz w:w="12240" w:h="15840"/>
      <w:pgMar w:top="1440" w:right="1440" w:bottom="1440" w:left="1440" w:header="720" w:footer="720" w:gutter="0"/>
      <w:pgBorders w:offsetFrom="page">
        <w:top w:val="thickThinSmallGap" w:sz="24" w:space="24" w:color="833C0B" w:themeColor="accent2" w:themeShade="80"/>
        <w:left w:val="thickThinSmallGap" w:sz="24" w:space="24" w:color="833C0B" w:themeColor="accent2" w:themeShade="80"/>
        <w:bottom w:val="thinThickSmallGap" w:sz="24" w:space="24" w:color="833C0B" w:themeColor="accent2" w:themeShade="80"/>
        <w:right w:val="thinThickSmallGap" w:sz="24" w:space="24" w:color="833C0B" w:themeColor="accent2" w:themeShade="80"/>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dobe Arabic">
    <w:panose1 w:val="02040503050201020203"/>
    <w:charset w:val="00"/>
    <w:family w:val="roman"/>
    <w:pitch w:val="variable"/>
    <w:sig w:usb0="8000202F" w:usb1="8000A04A" w:usb2="00000008" w:usb3="00000000" w:csb0="00000041" w:csb1="00000000"/>
  </w:font>
  <w:font w:name="Calibri">
    <w:panose1 w:val="020F0502020204030204"/>
    <w:charset w:val="00"/>
    <w:family w:val="swiss"/>
    <w:pitch w:val="variable"/>
    <w:sig w:usb0="E00002FF" w:usb1="4000ACFF" w:usb2="00000001" w:usb3="00000000" w:csb0="0000019F" w:csb1="00000000"/>
  </w:font>
  <w:font w:name="B Mitra">
    <w:panose1 w:val="00000400000000000000"/>
    <w:charset w:val="B2"/>
    <w:family w:val="auto"/>
    <w:pitch w:val="variable"/>
    <w:sig w:usb0="00002001" w:usb1="80000000" w:usb2="00000008" w:usb3="00000000" w:csb0="0000004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IranSans">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9F4802"/>
    <w:multiLevelType w:val="hybridMultilevel"/>
    <w:tmpl w:val="FE5CC76E"/>
    <w:lvl w:ilvl="0" w:tplc="4D9488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A182EAF"/>
    <w:multiLevelType w:val="hybridMultilevel"/>
    <w:tmpl w:val="93A0FCFE"/>
    <w:lvl w:ilvl="0" w:tplc="40427290">
      <w:start w:val="1"/>
      <w:numFmt w:val="bullet"/>
      <w:lvlText w:val="-"/>
      <w:lvlJc w:val="left"/>
      <w:pPr>
        <w:ind w:left="1080" w:hanging="360"/>
      </w:pPr>
      <w:rPr>
        <w:rFonts w:ascii="Adobe Arabic" w:eastAsiaTheme="minorHAnsi" w:hAnsi="Adobe Arabic" w:cs="B Mitr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662A"/>
    <w:rsid w:val="000A5FCA"/>
    <w:rsid w:val="000A7EEF"/>
    <w:rsid w:val="000D1053"/>
    <w:rsid w:val="001008F9"/>
    <w:rsid w:val="0031143A"/>
    <w:rsid w:val="004C6BCD"/>
    <w:rsid w:val="00622228"/>
    <w:rsid w:val="007220E6"/>
    <w:rsid w:val="007A662A"/>
    <w:rsid w:val="009A6AB4"/>
    <w:rsid w:val="00AD6AC8"/>
    <w:rsid w:val="00C3194D"/>
    <w:rsid w:val="00C76252"/>
    <w:rsid w:val="00CE1539"/>
    <w:rsid w:val="00DB786D"/>
    <w:rsid w:val="00DD3A86"/>
    <w:rsid w:val="00EA0F62"/>
    <w:rsid w:val="00F13A71"/>
    <w:rsid w:val="00FD504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9448609-97FA-4F5F-9CD8-58C6677A6F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4C6BCD"/>
    <w:rPr>
      <w:b/>
      <w:bCs/>
    </w:rPr>
  </w:style>
  <w:style w:type="paragraph" w:styleId="ListParagraph">
    <w:name w:val="List Paragraph"/>
    <w:basedOn w:val="Normal"/>
    <w:uiPriority w:val="34"/>
    <w:qFormat/>
    <w:rsid w:val="00C319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1015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179</TotalTime>
  <Pages>3</Pages>
  <Words>780</Words>
  <Characters>4447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9</cp:revision>
  <dcterms:created xsi:type="dcterms:W3CDTF">2021-05-05T06:51:00Z</dcterms:created>
  <dcterms:modified xsi:type="dcterms:W3CDTF">2021-05-11T07:29:00Z</dcterms:modified>
</cp:coreProperties>
</file>