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32C" w:rsidRDefault="00A71727" w:rsidP="005D632C">
      <w:pPr>
        <w:jc w:val="right"/>
        <w:rPr>
          <w:rFonts w:cs="B Nazanin"/>
          <w:sz w:val="32"/>
          <w:szCs w:val="32"/>
          <w:rtl/>
          <w:lang w:bidi="fa-IR"/>
        </w:rPr>
      </w:pPr>
      <w:r w:rsidRPr="00A71727">
        <w:rPr>
          <w:rFonts w:cs="B Nazanin" w:hint="cs"/>
          <w:sz w:val="32"/>
          <w:szCs w:val="32"/>
          <w:rtl/>
          <w:lang w:bidi="fa-IR"/>
        </w:rPr>
        <w:t xml:space="preserve">بسم الله الرحمن الر حیم </w:t>
      </w:r>
    </w:p>
    <w:p w:rsidR="005D632C" w:rsidRDefault="005D632C" w:rsidP="005D632C">
      <w:pPr>
        <w:jc w:val="right"/>
        <w:rPr>
          <w:rFonts w:cs="B Nazanin"/>
          <w:sz w:val="32"/>
          <w:szCs w:val="32"/>
          <w:rtl/>
          <w:lang w:bidi="fa-IR"/>
        </w:rPr>
      </w:pPr>
    </w:p>
    <w:p w:rsidR="005D632C" w:rsidRDefault="005D632C" w:rsidP="005D632C">
      <w:pPr>
        <w:jc w:val="right"/>
        <w:rPr>
          <w:rFonts w:cs="B Nazanin"/>
          <w:sz w:val="32"/>
          <w:szCs w:val="32"/>
          <w:rtl/>
          <w:lang w:bidi="fa-IR"/>
        </w:rPr>
      </w:pPr>
    </w:p>
    <w:p w:rsidR="005D632C" w:rsidRDefault="005D632C" w:rsidP="005D632C">
      <w:pPr>
        <w:jc w:val="right"/>
        <w:rPr>
          <w:rFonts w:cs="B Nazanin"/>
          <w:sz w:val="32"/>
          <w:szCs w:val="32"/>
          <w:rtl/>
          <w:lang w:bidi="fa-IR"/>
        </w:rPr>
      </w:pPr>
    </w:p>
    <w:p w:rsidR="005D632C" w:rsidRDefault="005D632C" w:rsidP="005D632C">
      <w:pPr>
        <w:jc w:val="right"/>
        <w:rPr>
          <w:rFonts w:cs="B Nazanin"/>
          <w:sz w:val="32"/>
          <w:szCs w:val="32"/>
          <w:rtl/>
          <w:lang w:bidi="fa-IR"/>
        </w:rPr>
      </w:pPr>
    </w:p>
    <w:p w:rsidR="005D632C" w:rsidRDefault="005D632C" w:rsidP="005D632C">
      <w:pPr>
        <w:jc w:val="right"/>
        <w:rPr>
          <w:rFonts w:cs="B Nazanin"/>
          <w:sz w:val="32"/>
          <w:szCs w:val="32"/>
          <w:rtl/>
          <w:lang w:bidi="fa-IR"/>
        </w:rPr>
      </w:pPr>
      <w:bookmarkStart w:id="0" w:name="_GoBack"/>
      <w:r>
        <w:rPr>
          <w:rFonts w:cs="B Nazanin" w:hint="cs"/>
          <w:noProof/>
          <w:sz w:val="32"/>
          <w:szCs w:val="32"/>
          <w:rtl/>
        </w:rPr>
        <w:drawing>
          <wp:inline distT="0" distB="0" distL="0" distR="0" wp14:anchorId="72594DC1" wp14:editId="6708E40A">
            <wp:extent cx="5943600" cy="4743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11219-WA0039.jpg"/>
                    <pic:cNvPicPr/>
                  </pic:nvPicPr>
                  <pic:blipFill>
                    <a:blip r:embed="rId4">
                      <a:extLst>
                        <a:ext uri="{28A0092B-C50C-407E-A947-70E740481C1C}">
                          <a14:useLocalDpi xmlns:a14="http://schemas.microsoft.com/office/drawing/2010/main" val="0"/>
                        </a:ext>
                      </a:extLst>
                    </a:blip>
                    <a:stretch>
                      <a:fillRect/>
                    </a:stretch>
                  </pic:blipFill>
                  <pic:spPr>
                    <a:xfrm>
                      <a:off x="0" y="0"/>
                      <a:ext cx="5943600" cy="4743450"/>
                    </a:xfrm>
                    <a:prstGeom prst="rect">
                      <a:avLst/>
                    </a:prstGeom>
                  </pic:spPr>
                </pic:pic>
              </a:graphicData>
            </a:graphic>
          </wp:inline>
        </w:drawing>
      </w:r>
      <w:bookmarkEnd w:id="0"/>
    </w:p>
    <w:p w:rsidR="005D632C" w:rsidRDefault="005D632C" w:rsidP="005D632C">
      <w:pPr>
        <w:rPr>
          <w:rFonts w:cs="B Nazanin"/>
          <w:sz w:val="32"/>
          <w:szCs w:val="32"/>
          <w:rtl/>
          <w:lang w:bidi="fa-IR"/>
        </w:rPr>
      </w:pPr>
    </w:p>
    <w:p w:rsidR="005D632C" w:rsidRPr="00A71727" w:rsidRDefault="005D632C" w:rsidP="00A71727">
      <w:pPr>
        <w:jc w:val="right"/>
        <w:rPr>
          <w:rFonts w:cs="B Nazanin" w:hint="cs"/>
          <w:sz w:val="32"/>
          <w:szCs w:val="32"/>
          <w:rtl/>
          <w:lang w:bidi="fa-IR"/>
        </w:rPr>
      </w:pPr>
      <w:r>
        <w:rPr>
          <w:rFonts w:cs="B Nazanin" w:hint="cs"/>
          <w:noProof/>
          <w:sz w:val="32"/>
          <w:szCs w:val="32"/>
          <w:rtl/>
        </w:rPr>
        <w:lastRenderedPageBreak/>
        <w:drawing>
          <wp:inline distT="0" distB="0" distL="0" distR="0">
            <wp:extent cx="5943600" cy="6629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211219-WA0116.jpg"/>
                    <pic:cNvPicPr/>
                  </pic:nvPicPr>
                  <pic:blipFill>
                    <a:blip r:embed="rId5">
                      <a:extLst>
                        <a:ext uri="{28A0092B-C50C-407E-A947-70E740481C1C}">
                          <a14:useLocalDpi xmlns:a14="http://schemas.microsoft.com/office/drawing/2010/main" val="0"/>
                        </a:ext>
                      </a:extLst>
                    </a:blip>
                    <a:stretch>
                      <a:fillRect/>
                    </a:stretch>
                  </pic:blipFill>
                  <pic:spPr>
                    <a:xfrm>
                      <a:off x="0" y="0"/>
                      <a:ext cx="5943600" cy="6629400"/>
                    </a:xfrm>
                    <a:prstGeom prst="rect">
                      <a:avLst/>
                    </a:prstGeom>
                  </pic:spPr>
                </pic:pic>
              </a:graphicData>
            </a:graphic>
          </wp:inline>
        </w:drawing>
      </w:r>
    </w:p>
    <w:p w:rsidR="005D632C" w:rsidRDefault="005D632C" w:rsidP="00A71727">
      <w:pPr>
        <w:jc w:val="right"/>
        <w:rPr>
          <w:rFonts w:cs="B Nazanin"/>
          <w:sz w:val="32"/>
          <w:szCs w:val="32"/>
          <w:rtl/>
          <w:lang w:bidi="fa-IR"/>
        </w:rPr>
      </w:pPr>
      <w:r>
        <w:rPr>
          <w:rFonts w:cs="B Nazanin" w:hint="cs"/>
          <w:sz w:val="32"/>
          <w:szCs w:val="32"/>
          <w:rtl/>
          <w:lang w:bidi="fa-IR"/>
        </w:rPr>
        <w:t xml:space="preserve">      </w:t>
      </w:r>
    </w:p>
    <w:p w:rsidR="005D632C" w:rsidRDefault="005D632C" w:rsidP="00A71727">
      <w:pPr>
        <w:jc w:val="right"/>
        <w:rPr>
          <w:rFonts w:cs="B Nazanin"/>
          <w:sz w:val="32"/>
          <w:szCs w:val="32"/>
          <w:rtl/>
          <w:lang w:bidi="fa-IR"/>
        </w:rPr>
      </w:pPr>
    </w:p>
    <w:p w:rsidR="005D632C" w:rsidRDefault="005D632C" w:rsidP="00A71727">
      <w:pPr>
        <w:jc w:val="right"/>
        <w:rPr>
          <w:rFonts w:cs="B Nazanin"/>
          <w:sz w:val="32"/>
          <w:szCs w:val="32"/>
          <w:rtl/>
          <w:lang w:bidi="fa-IR"/>
        </w:rPr>
      </w:pPr>
    </w:p>
    <w:p w:rsidR="005D632C" w:rsidRDefault="005D632C" w:rsidP="00A71727">
      <w:pPr>
        <w:jc w:val="right"/>
        <w:rPr>
          <w:rFonts w:cs="B Nazanin"/>
          <w:sz w:val="32"/>
          <w:szCs w:val="32"/>
          <w:rtl/>
          <w:lang w:bidi="fa-IR"/>
        </w:rPr>
      </w:pPr>
    </w:p>
    <w:p w:rsidR="005D632C" w:rsidRDefault="005D632C" w:rsidP="00A71727">
      <w:pPr>
        <w:jc w:val="right"/>
        <w:rPr>
          <w:rFonts w:cs="B Nazanin"/>
          <w:sz w:val="32"/>
          <w:szCs w:val="32"/>
          <w:rtl/>
          <w:lang w:bidi="fa-IR"/>
        </w:rPr>
      </w:pPr>
    </w:p>
    <w:p w:rsidR="005D632C" w:rsidRDefault="005D632C" w:rsidP="00A71727">
      <w:pPr>
        <w:jc w:val="right"/>
        <w:rPr>
          <w:rFonts w:cs="B Nazanin"/>
          <w:sz w:val="32"/>
          <w:szCs w:val="32"/>
          <w:rtl/>
          <w:lang w:bidi="fa-IR"/>
        </w:rPr>
      </w:pPr>
    </w:p>
    <w:p w:rsidR="005D632C" w:rsidRDefault="005D632C" w:rsidP="00A71727">
      <w:pPr>
        <w:jc w:val="right"/>
        <w:rPr>
          <w:rFonts w:cs="B Nazanin"/>
          <w:sz w:val="32"/>
          <w:szCs w:val="32"/>
          <w:rtl/>
          <w:lang w:bidi="fa-IR"/>
        </w:rPr>
      </w:pPr>
    </w:p>
    <w:p w:rsidR="00A71727" w:rsidRPr="00A71727" w:rsidRDefault="00A71727" w:rsidP="00A71727">
      <w:pPr>
        <w:jc w:val="right"/>
        <w:rPr>
          <w:rFonts w:cs="B Nazanin" w:hint="cs"/>
          <w:sz w:val="32"/>
          <w:szCs w:val="32"/>
          <w:rtl/>
          <w:lang w:bidi="fa-IR"/>
        </w:rPr>
      </w:pPr>
      <w:r w:rsidRPr="00A71727">
        <w:rPr>
          <w:rFonts w:cs="B Nazanin" w:hint="cs"/>
          <w:sz w:val="32"/>
          <w:szCs w:val="32"/>
          <w:rtl/>
          <w:lang w:bidi="fa-IR"/>
        </w:rPr>
        <w:t>پژوهش شاهراه رسیدن له افق های نوین اندیشه است .</w:t>
      </w:r>
      <w:r w:rsidR="005D632C">
        <w:rPr>
          <w:rFonts w:cs="B Nazanin" w:hint="cs"/>
          <w:sz w:val="32"/>
          <w:szCs w:val="32"/>
          <w:rtl/>
          <w:lang w:bidi="fa-IR"/>
        </w:rPr>
        <w:t xml:space="preserve">    </w:t>
      </w:r>
    </w:p>
    <w:p w:rsidR="00A71727" w:rsidRPr="00A71727" w:rsidRDefault="00A71727" w:rsidP="00A71727">
      <w:pPr>
        <w:jc w:val="right"/>
        <w:rPr>
          <w:rFonts w:cs="B Nazanin" w:hint="cs"/>
          <w:sz w:val="32"/>
          <w:szCs w:val="32"/>
          <w:rtl/>
          <w:lang w:bidi="fa-IR"/>
        </w:rPr>
      </w:pPr>
      <w:r w:rsidRPr="00A71727">
        <w:rPr>
          <w:rFonts w:cs="B Nazanin" w:hint="cs"/>
          <w:sz w:val="32"/>
          <w:szCs w:val="32"/>
          <w:rtl/>
          <w:lang w:bidi="fa-IR"/>
        </w:rPr>
        <w:t xml:space="preserve">سلام علیکم </w:t>
      </w:r>
    </w:p>
    <w:p w:rsidR="00A71727" w:rsidRPr="00A71727" w:rsidRDefault="00A71727" w:rsidP="00A71727">
      <w:pPr>
        <w:jc w:val="right"/>
        <w:rPr>
          <w:rFonts w:cs="B Nazanin" w:hint="cs"/>
          <w:sz w:val="32"/>
          <w:szCs w:val="32"/>
          <w:rtl/>
          <w:lang w:bidi="fa-IR"/>
        </w:rPr>
      </w:pPr>
      <w:r w:rsidRPr="00A71727">
        <w:rPr>
          <w:rFonts w:cs="B Nazanin" w:hint="cs"/>
          <w:sz w:val="32"/>
          <w:szCs w:val="32"/>
          <w:rtl/>
          <w:lang w:bidi="fa-IR"/>
        </w:rPr>
        <w:t>با احترام وآرزوی توفیقات روز افزون به استحضار می رساند کارگاه مقاله نویسی "نقشی بر اندیشه " با محوریت "فرآیند پژوهش ، موضوع یابی ، آموزش مقاله نویسی با حضور حجت الاسلام والمسلمین محمد صادق فاضل از تاریخ 28/7/1400 شروع ومورخ 28/9/1400 به پایان رسیدکه در راستا طلاب توانستند ضمن انتخاب موضوع قلم بزنند وشروع به نوشتن نمایند ،این جلسات به صورت مجازی در روز های یک شنبه وچهارشنبه هرهفته به مدت دو ساعت انجام می شد که جهت بهره مندی بیشتر وانچام وارسال تمارین کارگاه یک گروه نیز در پیام رسان ایتا با حضور استاد جهت بهره مندی بیشتر طلاب تشکیل شد .</w:t>
      </w:r>
    </w:p>
    <w:sectPr w:rsidR="00A71727" w:rsidRPr="00A71727" w:rsidSect="00A71727">
      <w:pgSz w:w="12240" w:h="15840"/>
      <w:pgMar w:top="1440" w:right="1440" w:bottom="1440" w:left="1440" w:header="720" w:footer="720"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727"/>
    <w:rsid w:val="000D3C41"/>
    <w:rsid w:val="005D632C"/>
    <w:rsid w:val="005E2E8A"/>
    <w:rsid w:val="009C0F3C"/>
    <w:rsid w:val="00A717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E1EB98-BB26-4ECA-9C59-FA9A8F11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Words>
  <Characters>555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safir123</dc:creator>
  <cp:keywords/>
  <dc:description/>
  <cp:lastModifiedBy>safir123</cp:lastModifiedBy>
  <cp:revision>2</cp:revision>
  <dcterms:created xsi:type="dcterms:W3CDTF">2021-12-19T17:23:00Z</dcterms:created>
  <dcterms:modified xsi:type="dcterms:W3CDTF">2021-12-19T17:23:00Z</dcterms:modified>
</cp:coreProperties>
</file>