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3F5" w:rsidRPr="00A5204C" w:rsidRDefault="00C26D9D" w:rsidP="00B506FF">
      <w:pPr>
        <w:spacing w:after="0"/>
        <w:rPr>
          <w:rFonts w:cs="B Titr"/>
          <w:sz w:val="24"/>
          <w:szCs w:val="24"/>
          <w:rtl/>
        </w:rPr>
      </w:pPr>
      <w:r w:rsidRPr="00A5204C">
        <w:rPr>
          <w:rFonts w:cs="B Titr" w:hint="cs"/>
          <w:sz w:val="24"/>
          <w:szCs w:val="24"/>
          <w:rtl/>
        </w:rPr>
        <w:t xml:space="preserve">برگزاری نشست با عنوان : </w:t>
      </w:r>
      <w:r w:rsidR="00B506FF">
        <w:rPr>
          <w:rFonts w:cs="B Titr" w:hint="cs"/>
          <w:sz w:val="24"/>
          <w:szCs w:val="24"/>
          <w:rtl/>
        </w:rPr>
        <w:t xml:space="preserve">روش منافقین در اثرگذاری بر افکار </w:t>
      </w:r>
      <w:r w:rsidR="00002C49">
        <w:rPr>
          <w:rFonts w:cs="B Titr" w:hint="cs"/>
          <w:sz w:val="24"/>
          <w:szCs w:val="24"/>
          <w:rtl/>
        </w:rPr>
        <w:t>عمومی</w:t>
      </w:r>
    </w:p>
    <w:p w:rsidR="004A6E5B" w:rsidRPr="00A5204C" w:rsidRDefault="00C26D9D" w:rsidP="00B506FF">
      <w:pPr>
        <w:spacing w:after="0"/>
        <w:rPr>
          <w:rFonts w:cs="B Titr"/>
          <w:sz w:val="24"/>
          <w:szCs w:val="24"/>
          <w:rtl/>
        </w:rPr>
      </w:pPr>
      <w:r w:rsidRPr="00A5204C">
        <w:rPr>
          <w:rFonts w:cs="B Titr" w:hint="cs"/>
          <w:sz w:val="24"/>
          <w:szCs w:val="24"/>
          <w:rtl/>
        </w:rPr>
        <w:t xml:space="preserve">مورخ : </w:t>
      </w:r>
      <w:r w:rsidR="00B506FF">
        <w:rPr>
          <w:rFonts w:cs="B Titr" w:hint="cs"/>
          <w:sz w:val="24"/>
          <w:szCs w:val="24"/>
          <w:rtl/>
        </w:rPr>
        <w:t>4</w:t>
      </w:r>
      <w:r w:rsidRPr="00A5204C">
        <w:rPr>
          <w:rFonts w:cs="B Titr" w:hint="cs"/>
          <w:sz w:val="24"/>
          <w:szCs w:val="24"/>
          <w:rtl/>
        </w:rPr>
        <w:t xml:space="preserve">/8/1401   </w:t>
      </w:r>
    </w:p>
    <w:p w:rsidR="00C26D9D" w:rsidRPr="00A5204C" w:rsidRDefault="00C26D9D" w:rsidP="00F94997">
      <w:pPr>
        <w:spacing w:after="0"/>
        <w:rPr>
          <w:rFonts w:cs="B Titr"/>
          <w:sz w:val="24"/>
          <w:szCs w:val="24"/>
          <w:rtl/>
        </w:rPr>
      </w:pPr>
      <w:r w:rsidRPr="00A5204C">
        <w:rPr>
          <w:rFonts w:cs="B Titr" w:hint="cs"/>
          <w:sz w:val="24"/>
          <w:szCs w:val="24"/>
          <w:rtl/>
        </w:rPr>
        <w:t>استاد :  حجت الاسلام و المسلمین آقای تابش</w:t>
      </w:r>
    </w:p>
    <w:p w:rsidR="00D513BD" w:rsidRPr="00A5204C" w:rsidRDefault="00D513BD" w:rsidP="00F94997">
      <w:pPr>
        <w:spacing w:after="0"/>
        <w:rPr>
          <w:rFonts w:cs="B Titr"/>
          <w:sz w:val="24"/>
          <w:szCs w:val="24"/>
          <w:rtl/>
        </w:rPr>
      </w:pPr>
      <w:r w:rsidRPr="00A5204C">
        <w:rPr>
          <w:rFonts w:cs="B Titr" w:hint="cs"/>
          <w:sz w:val="24"/>
          <w:szCs w:val="24"/>
          <w:rtl/>
        </w:rPr>
        <w:t>مخاطب : طلاب سطح 2و3 اساتید و کادر</w:t>
      </w:r>
    </w:p>
    <w:p w:rsidR="004A6E5B" w:rsidRPr="00A5204C" w:rsidRDefault="004A6E5B" w:rsidP="00F94997">
      <w:pPr>
        <w:spacing w:after="0"/>
        <w:rPr>
          <w:rFonts w:cs="B Titr"/>
          <w:sz w:val="24"/>
          <w:szCs w:val="24"/>
          <w:rtl/>
        </w:rPr>
      </w:pPr>
      <w:r w:rsidRPr="00A5204C">
        <w:rPr>
          <w:rFonts w:cs="B Titr" w:hint="cs"/>
          <w:sz w:val="24"/>
          <w:szCs w:val="24"/>
          <w:rtl/>
        </w:rPr>
        <w:t xml:space="preserve">مکان : سالن اجتماعات حوزه علمیه </w:t>
      </w:r>
      <w:r w:rsidR="00A9471F">
        <w:rPr>
          <w:rFonts w:cs="B Titr" w:hint="cs"/>
          <w:sz w:val="24"/>
          <w:szCs w:val="24"/>
          <w:rtl/>
        </w:rPr>
        <w:t>بندرامام خمینی(ره)</w:t>
      </w:r>
    </w:p>
    <w:p w:rsidR="00C26D9D" w:rsidRDefault="002777B3" w:rsidP="00F94997">
      <w:pPr>
        <w:spacing w:after="0"/>
        <w:rPr>
          <w:rFonts w:cs="B Titr" w:hint="cs"/>
          <w:sz w:val="24"/>
          <w:szCs w:val="24"/>
          <w:rtl/>
        </w:rPr>
      </w:pPr>
      <w:r>
        <w:rPr>
          <w:rFonts w:cs="B Titr" w:hint="cs"/>
          <w:sz w:val="24"/>
          <w:szCs w:val="24"/>
          <w:rtl/>
        </w:rPr>
        <w:t>گزارش اجمالی :</w:t>
      </w:r>
    </w:p>
    <w:p w:rsidR="00A41A5A" w:rsidRPr="00A5204C" w:rsidRDefault="00A41A5A" w:rsidP="00F94997">
      <w:pPr>
        <w:spacing w:after="0"/>
        <w:rPr>
          <w:rFonts w:cs="B Titr"/>
          <w:sz w:val="24"/>
          <w:szCs w:val="24"/>
          <w:rtl/>
        </w:rPr>
      </w:pPr>
    </w:p>
    <w:p w:rsidR="00F94997" w:rsidRPr="00A9471F" w:rsidRDefault="00A41A5A" w:rsidP="006575AC">
      <w:pPr>
        <w:spacing w:after="0" w:line="360" w:lineRule="auto"/>
        <w:jc w:val="both"/>
        <w:rPr>
          <w:rFonts w:cs="B Nazanin"/>
          <w:b/>
          <w:bCs/>
        </w:rPr>
      </w:pPr>
      <w:r>
        <w:rPr>
          <w:rFonts w:cs="B Nazanin" w:hint="cs"/>
          <w:b/>
          <w:bCs/>
          <w:sz w:val="24"/>
          <w:szCs w:val="24"/>
          <w:rtl/>
        </w:rPr>
        <w:t xml:space="preserve">جناب حجت الاسلام والمسلمین تابش در این نشست فرمودند: </w:t>
      </w:r>
      <w:r w:rsidR="00C26D9D" w:rsidRPr="00A9471F">
        <w:rPr>
          <w:rFonts w:cs="B Nazanin" w:hint="cs"/>
          <w:b/>
          <w:bCs/>
          <w:sz w:val="24"/>
          <w:szCs w:val="24"/>
          <w:rtl/>
        </w:rPr>
        <w:t>منافقین از ترفندهای دروغ، آراستگی، وابستگی ، وحشت زدگی و... استفاده می کنند.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="00C26D9D" w:rsidRPr="00A9471F">
        <w:rPr>
          <w:rFonts w:cs="B Nazanin" w:hint="cs"/>
          <w:b/>
          <w:bCs/>
          <w:sz w:val="24"/>
          <w:szCs w:val="24"/>
          <w:rtl/>
        </w:rPr>
        <w:t xml:space="preserve">روش منافقین قبل از انقلاب تبلیغات ضد دین </w:t>
      </w:r>
      <w:r>
        <w:rPr>
          <w:rFonts w:cs="B Nazanin" w:hint="cs"/>
          <w:b/>
          <w:bCs/>
          <w:sz w:val="24"/>
          <w:szCs w:val="24"/>
          <w:rtl/>
        </w:rPr>
        <w:t>بود</w:t>
      </w:r>
      <w:r w:rsidR="00A43595" w:rsidRPr="00A9471F">
        <w:rPr>
          <w:rFonts w:cs="B Nazanin"/>
          <w:b/>
          <w:bCs/>
          <w:sz w:val="24"/>
          <w:szCs w:val="24"/>
        </w:rPr>
        <w:t>.</w:t>
      </w:r>
      <w:r w:rsidR="00C26D9D" w:rsidRPr="00A9471F">
        <w:rPr>
          <w:rFonts w:cs="B Nazanin" w:hint="cs"/>
          <w:b/>
          <w:bCs/>
          <w:sz w:val="24"/>
          <w:szCs w:val="24"/>
          <w:rtl/>
        </w:rPr>
        <w:t xml:space="preserve"> </w:t>
      </w:r>
      <w:r>
        <w:rPr>
          <w:rFonts w:cs="B Nazanin" w:hint="cs"/>
          <w:b/>
          <w:bCs/>
          <w:sz w:val="24"/>
          <w:szCs w:val="24"/>
          <w:rtl/>
        </w:rPr>
        <w:t xml:space="preserve">فرقه </w:t>
      </w:r>
      <w:r w:rsidR="00C26D9D" w:rsidRPr="00A9471F">
        <w:rPr>
          <w:rFonts w:cs="B Nazanin" w:hint="cs"/>
          <w:b/>
          <w:bCs/>
          <w:sz w:val="24"/>
          <w:szCs w:val="24"/>
          <w:rtl/>
        </w:rPr>
        <w:t>بهائیت</w:t>
      </w:r>
      <w:r>
        <w:rPr>
          <w:rFonts w:cs="B Nazanin" w:hint="cs"/>
          <w:b/>
          <w:bCs/>
          <w:sz w:val="24"/>
          <w:szCs w:val="24"/>
          <w:rtl/>
        </w:rPr>
        <w:t xml:space="preserve"> نیز</w:t>
      </w:r>
      <w:r w:rsidR="00A43595" w:rsidRPr="00A9471F">
        <w:rPr>
          <w:rFonts w:cs="B Nazanin" w:hint="cs"/>
          <w:b/>
          <w:bCs/>
          <w:sz w:val="24"/>
          <w:szCs w:val="24"/>
          <w:rtl/>
        </w:rPr>
        <w:t xml:space="preserve"> یکی از گروه های انحرافی است</w:t>
      </w:r>
      <w:r>
        <w:rPr>
          <w:rFonts w:cs="B Nazanin" w:hint="cs"/>
          <w:b/>
          <w:bCs/>
          <w:sz w:val="24"/>
          <w:szCs w:val="24"/>
          <w:rtl/>
        </w:rPr>
        <w:t xml:space="preserve"> که </w:t>
      </w:r>
      <w:r w:rsidR="004A6E5B" w:rsidRPr="00A9471F">
        <w:rPr>
          <w:rFonts w:cs="B Nazanin" w:hint="cs"/>
          <w:b/>
          <w:bCs/>
          <w:sz w:val="24"/>
          <w:szCs w:val="24"/>
          <w:rtl/>
        </w:rPr>
        <w:t>12 قانون داشتند</w:t>
      </w:r>
      <w:r>
        <w:rPr>
          <w:rFonts w:cs="B Nazanin" w:hint="cs"/>
          <w:b/>
          <w:bCs/>
          <w:sz w:val="24"/>
          <w:szCs w:val="24"/>
          <w:rtl/>
        </w:rPr>
        <w:t>.</w:t>
      </w:r>
      <w:r w:rsidR="004A6E5B" w:rsidRPr="00A9471F">
        <w:rPr>
          <w:rFonts w:cs="B Nazanin" w:hint="cs"/>
          <w:b/>
          <w:bCs/>
          <w:sz w:val="24"/>
          <w:szCs w:val="24"/>
          <w:rtl/>
        </w:rPr>
        <w:t xml:space="preserve"> یکی از اصول تبلیغی آنان برگزاری مجالس مختلط زن  و مرد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="00A43595" w:rsidRPr="00A9471F">
        <w:rPr>
          <w:rFonts w:cs="B Nazanin" w:hint="cs"/>
          <w:b/>
          <w:bCs/>
          <w:sz w:val="24"/>
          <w:szCs w:val="24"/>
          <w:rtl/>
        </w:rPr>
        <w:t xml:space="preserve"> و</w:t>
      </w:r>
      <w:r w:rsidR="004A6E5B" w:rsidRPr="00A9471F">
        <w:rPr>
          <w:rFonts w:cs="B Nazanin" w:hint="cs"/>
          <w:b/>
          <w:bCs/>
          <w:sz w:val="24"/>
          <w:szCs w:val="24"/>
          <w:rtl/>
        </w:rPr>
        <w:t xml:space="preserve"> یکی از راههای جذب جوانان تطمیع آنان بود. دروغ را آنقدر محکم می گویند که کسی خیال نکند دروغ است. </w:t>
      </w:r>
      <w:r>
        <w:rPr>
          <w:rFonts w:cs="B Nazanin" w:hint="cs"/>
          <w:b/>
          <w:bCs/>
          <w:sz w:val="24"/>
          <w:szCs w:val="24"/>
          <w:rtl/>
        </w:rPr>
        <w:t>«</w:t>
      </w:r>
      <w:r w:rsidR="004A6E5B" w:rsidRPr="00A9471F">
        <w:rPr>
          <w:rFonts w:cs="B Nazanin" w:hint="cs"/>
          <w:b/>
          <w:bCs/>
          <w:sz w:val="24"/>
          <w:szCs w:val="24"/>
          <w:rtl/>
        </w:rPr>
        <w:t xml:space="preserve">اتخذوا ایمانهم جنه فصدوا عن سبیل الله </w:t>
      </w:r>
      <w:r>
        <w:rPr>
          <w:rFonts w:cs="B Nazanin" w:hint="cs"/>
          <w:b/>
          <w:bCs/>
          <w:sz w:val="24"/>
          <w:szCs w:val="24"/>
          <w:rtl/>
        </w:rPr>
        <w:t xml:space="preserve">» </w:t>
      </w:r>
      <w:r w:rsidR="004A6E5B" w:rsidRPr="00A9471F">
        <w:rPr>
          <w:rFonts w:cs="B Nazanin" w:hint="cs"/>
          <w:b/>
          <w:bCs/>
          <w:sz w:val="24"/>
          <w:szCs w:val="24"/>
          <w:rtl/>
        </w:rPr>
        <w:t xml:space="preserve">. </w:t>
      </w:r>
      <w:r>
        <w:rPr>
          <w:rFonts w:cs="B Nazanin" w:hint="cs"/>
          <w:b/>
          <w:bCs/>
          <w:sz w:val="24"/>
          <w:szCs w:val="24"/>
          <w:rtl/>
        </w:rPr>
        <w:t>«</w:t>
      </w:r>
      <w:r w:rsidR="004A6E5B" w:rsidRPr="00A9471F">
        <w:rPr>
          <w:rFonts w:cs="B Nazanin" w:hint="cs"/>
          <w:b/>
          <w:bCs/>
          <w:sz w:val="24"/>
          <w:szCs w:val="24"/>
          <w:rtl/>
        </w:rPr>
        <w:t xml:space="preserve">اذا جاءک المنافقون قالوا نشهد انک رسول الله (ص) و... </w:t>
      </w:r>
      <w:r>
        <w:rPr>
          <w:rFonts w:cs="B Nazanin" w:hint="cs"/>
          <w:b/>
          <w:bCs/>
          <w:sz w:val="24"/>
          <w:szCs w:val="24"/>
          <w:rtl/>
        </w:rPr>
        <w:t xml:space="preserve">» </w:t>
      </w:r>
      <w:r w:rsidR="004A6E5B" w:rsidRPr="00A9471F">
        <w:rPr>
          <w:rFonts w:cs="B Nazanin" w:hint="cs"/>
          <w:b/>
          <w:bCs/>
          <w:sz w:val="24"/>
          <w:szCs w:val="24"/>
          <w:rtl/>
        </w:rPr>
        <w:t xml:space="preserve">نمونه های دروغ گویی منافقان </w:t>
      </w:r>
      <w:r w:rsidR="00976D21" w:rsidRPr="00A9471F">
        <w:rPr>
          <w:rFonts w:cs="B Nazanin" w:hint="cs"/>
          <w:b/>
          <w:bCs/>
          <w:sz w:val="24"/>
          <w:szCs w:val="24"/>
          <w:rtl/>
        </w:rPr>
        <w:t xml:space="preserve">و یکی از اصول آنها </w:t>
      </w:r>
      <w:r>
        <w:rPr>
          <w:rFonts w:cs="B Nazanin" w:hint="cs"/>
          <w:b/>
          <w:bCs/>
          <w:sz w:val="24"/>
          <w:szCs w:val="24"/>
          <w:rtl/>
        </w:rPr>
        <w:t>است</w:t>
      </w:r>
      <w:r w:rsidR="00976D21" w:rsidRPr="00A9471F">
        <w:rPr>
          <w:rFonts w:cs="B Nazanin" w:hint="cs"/>
          <w:b/>
          <w:bCs/>
          <w:sz w:val="24"/>
          <w:szCs w:val="24"/>
          <w:rtl/>
        </w:rPr>
        <w:t xml:space="preserve"> که دهها و صدها رسانه یک دروغ را علنی کنند</w:t>
      </w:r>
      <w:r w:rsidR="005D4E6B" w:rsidRPr="00A9471F">
        <w:rPr>
          <w:rFonts w:cs="B Nazanin" w:hint="cs"/>
          <w:b/>
          <w:bCs/>
          <w:sz w:val="24"/>
          <w:szCs w:val="24"/>
          <w:rtl/>
        </w:rPr>
        <w:t>.</w:t>
      </w:r>
      <w:r>
        <w:rPr>
          <w:rFonts w:cs="B Nazanin" w:hint="cs"/>
          <w:b/>
          <w:bCs/>
          <w:sz w:val="24"/>
          <w:szCs w:val="24"/>
          <w:rtl/>
        </w:rPr>
        <w:t xml:space="preserve"> </w:t>
      </w:r>
      <w:r w:rsidR="005D4E6B" w:rsidRPr="00A9471F">
        <w:rPr>
          <w:rFonts w:cs="B Nazanin" w:hint="cs"/>
          <w:b/>
          <w:bCs/>
          <w:sz w:val="24"/>
          <w:szCs w:val="24"/>
          <w:rtl/>
        </w:rPr>
        <w:t xml:space="preserve">یک </w:t>
      </w:r>
      <w:r w:rsidR="00A5204C" w:rsidRPr="00A9471F">
        <w:rPr>
          <w:rFonts w:cs="B Nazanin" w:hint="cs"/>
          <w:b/>
          <w:bCs/>
          <w:sz w:val="24"/>
          <w:szCs w:val="24"/>
          <w:rtl/>
        </w:rPr>
        <w:t>جوان خالی الذه</w:t>
      </w:r>
      <w:r>
        <w:rPr>
          <w:rFonts w:cs="B Nazanin" w:hint="cs"/>
          <w:b/>
          <w:bCs/>
          <w:sz w:val="24"/>
          <w:szCs w:val="24"/>
          <w:rtl/>
        </w:rPr>
        <w:t xml:space="preserve">ن که اعتماد به صدا و سیمای ما را </w:t>
      </w:r>
      <w:r w:rsidR="00A5204C" w:rsidRPr="00A9471F">
        <w:rPr>
          <w:rFonts w:cs="B Nazanin" w:hint="cs"/>
          <w:b/>
          <w:bCs/>
          <w:sz w:val="24"/>
          <w:szCs w:val="24"/>
          <w:rtl/>
        </w:rPr>
        <w:t>از دست داده این گونه ت</w:t>
      </w:r>
      <w:r w:rsidR="00C5308F" w:rsidRPr="00A9471F">
        <w:rPr>
          <w:rFonts w:cs="B Nazanin" w:hint="cs"/>
          <w:b/>
          <w:bCs/>
          <w:sz w:val="24"/>
          <w:szCs w:val="24"/>
          <w:rtl/>
        </w:rPr>
        <w:t xml:space="preserve">بلیغات </w:t>
      </w:r>
      <w:r>
        <w:rPr>
          <w:rFonts w:cs="B Nazanin" w:hint="cs"/>
          <w:b/>
          <w:bCs/>
          <w:sz w:val="24"/>
          <w:szCs w:val="24"/>
          <w:rtl/>
        </w:rPr>
        <w:t>کذب</w:t>
      </w:r>
      <w:r w:rsidR="00C5308F" w:rsidRPr="00A9471F">
        <w:rPr>
          <w:rFonts w:cs="B Nazanin" w:hint="cs"/>
          <w:b/>
          <w:bCs/>
          <w:sz w:val="24"/>
          <w:szCs w:val="24"/>
          <w:rtl/>
        </w:rPr>
        <w:t xml:space="preserve"> </w:t>
      </w:r>
      <w:r>
        <w:rPr>
          <w:rFonts w:cs="B Nazanin" w:hint="cs"/>
          <w:b/>
          <w:bCs/>
          <w:sz w:val="24"/>
          <w:szCs w:val="24"/>
          <w:rtl/>
        </w:rPr>
        <w:t xml:space="preserve"> را باور می کند و </w:t>
      </w:r>
      <w:r w:rsidR="00C5308F" w:rsidRPr="00A9471F">
        <w:rPr>
          <w:rFonts w:cs="B Nazanin" w:hint="cs"/>
          <w:b/>
          <w:bCs/>
          <w:sz w:val="24"/>
          <w:szCs w:val="24"/>
          <w:rtl/>
        </w:rPr>
        <w:t xml:space="preserve">بر </w:t>
      </w:r>
      <w:r w:rsidR="00A5204C" w:rsidRPr="00A9471F">
        <w:rPr>
          <w:rFonts w:cs="B Nazanin" w:hint="cs"/>
          <w:b/>
          <w:bCs/>
          <w:sz w:val="24"/>
          <w:szCs w:val="24"/>
          <w:rtl/>
        </w:rPr>
        <w:t xml:space="preserve">اساس این </w:t>
      </w:r>
      <w:r>
        <w:rPr>
          <w:rFonts w:cs="B Nazanin" w:hint="cs"/>
          <w:b/>
          <w:bCs/>
          <w:sz w:val="24"/>
          <w:szCs w:val="24"/>
          <w:rtl/>
        </w:rPr>
        <w:t xml:space="preserve">اکاذیب </w:t>
      </w:r>
      <w:r w:rsidR="00A5204C" w:rsidRPr="00A9471F">
        <w:rPr>
          <w:rFonts w:cs="B Nazanin" w:hint="cs"/>
          <w:b/>
          <w:bCs/>
          <w:sz w:val="24"/>
          <w:szCs w:val="24"/>
          <w:rtl/>
        </w:rPr>
        <w:t xml:space="preserve">جوانان را تحریک می کنند. این </w:t>
      </w:r>
      <w:r w:rsidR="00A43595" w:rsidRPr="00A9471F">
        <w:rPr>
          <w:rFonts w:cs="B Nazanin" w:hint="cs"/>
          <w:b/>
          <w:bCs/>
          <w:sz w:val="24"/>
          <w:szCs w:val="24"/>
          <w:rtl/>
        </w:rPr>
        <w:t>گونه برنامه ها</w:t>
      </w:r>
      <w:r w:rsidR="00A5204C" w:rsidRPr="00A9471F">
        <w:rPr>
          <w:rFonts w:cs="B Nazanin" w:hint="cs"/>
          <w:b/>
          <w:bCs/>
          <w:sz w:val="24"/>
          <w:szCs w:val="24"/>
          <w:rtl/>
        </w:rPr>
        <w:t xml:space="preserve"> همراه با تفنن غیر اخلاقی و بیانات خیلی موثر همراه است. </w:t>
      </w:r>
      <w:r w:rsidR="00A43595" w:rsidRPr="00A9471F">
        <w:rPr>
          <w:rFonts w:cs="B Nazanin" w:hint="cs"/>
          <w:b/>
          <w:bCs/>
          <w:sz w:val="24"/>
          <w:szCs w:val="24"/>
          <w:rtl/>
        </w:rPr>
        <w:t xml:space="preserve">یکی </w:t>
      </w:r>
      <w:r>
        <w:rPr>
          <w:rFonts w:cs="B Nazanin" w:hint="cs"/>
          <w:b/>
          <w:bCs/>
          <w:sz w:val="24"/>
          <w:szCs w:val="24"/>
          <w:rtl/>
        </w:rPr>
        <w:t xml:space="preserve">دیگر </w:t>
      </w:r>
      <w:r w:rsidR="00A43595" w:rsidRPr="00A9471F">
        <w:rPr>
          <w:rFonts w:cs="B Nazanin" w:hint="cs"/>
          <w:b/>
          <w:bCs/>
          <w:sz w:val="24"/>
          <w:szCs w:val="24"/>
          <w:rtl/>
        </w:rPr>
        <w:t xml:space="preserve">از بارزترین خصوصیت </w:t>
      </w:r>
      <w:r w:rsidR="00A5204C" w:rsidRPr="00A9471F">
        <w:rPr>
          <w:rFonts w:cs="B Nazanin" w:hint="cs"/>
          <w:b/>
          <w:bCs/>
          <w:sz w:val="24"/>
          <w:szCs w:val="24"/>
          <w:rtl/>
        </w:rPr>
        <w:t>منافقین</w:t>
      </w:r>
      <w:r w:rsidR="00A43595" w:rsidRPr="00A9471F">
        <w:rPr>
          <w:rFonts w:cs="B Nazanin" w:hint="cs"/>
          <w:b/>
          <w:bCs/>
          <w:sz w:val="24"/>
          <w:szCs w:val="24"/>
          <w:rtl/>
        </w:rPr>
        <w:t xml:space="preserve"> این است که</w:t>
      </w:r>
      <w:r w:rsidR="00A5204C" w:rsidRPr="00A9471F">
        <w:rPr>
          <w:rFonts w:cs="B Nazanin" w:hint="cs"/>
          <w:b/>
          <w:bCs/>
          <w:sz w:val="24"/>
          <w:szCs w:val="24"/>
          <w:rtl/>
        </w:rPr>
        <w:t xml:space="preserve"> با </w:t>
      </w:r>
      <w:r w:rsidR="0046166E">
        <w:rPr>
          <w:rFonts w:cs="B Nazanin" w:hint="cs"/>
          <w:b/>
          <w:bCs/>
          <w:sz w:val="24"/>
          <w:szCs w:val="24"/>
          <w:rtl/>
        </w:rPr>
        <w:t>چهره</w:t>
      </w:r>
      <w:r w:rsidR="00A5204C" w:rsidRPr="00A9471F">
        <w:rPr>
          <w:rFonts w:cs="B Nazanin" w:hint="cs"/>
          <w:b/>
          <w:bCs/>
          <w:sz w:val="24"/>
          <w:szCs w:val="24"/>
          <w:rtl/>
        </w:rPr>
        <w:t xml:space="preserve"> خیلی شیک و ظاهری خوب </w:t>
      </w:r>
      <w:r w:rsidR="00A43595" w:rsidRPr="00A9471F">
        <w:rPr>
          <w:rFonts w:cs="B Nazanin" w:hint="cs"/>
          <w:b/>
          <w:bCs/>
          <w:sz w:val="24"/>
          <w:szCs w:val="24"/>
          <w:rtl/>
        </w:rPr>
        <w:t xml:space="preserve">ظاهر </w:t>
      </w:r>
      <w:r w:rsidR="0046166E">
        <w:rPr>
          <w:rFonts w:cs="B Nazanin" w:hint="cs"/>
          <w:b/>
          <w:bCs/>
          <w:sz w:val="24"/>
          <w:szCs w:val="24"/>
          <w:rtl/>
        </w:rPr>
        <w:t>شده  و طوری صحبت می</w:t>
      </w:r>
      <w:r w:rsidR="0046166E">
        <w:rPr>
          <w:rFonts w:cs="B Nazanin"/>
          <w:b/>
          <w:bCs/>
          <w:sz w:val="24"/>
          <w:szCs w:val="24"/>
          <w:rtl/>
        </w:rPr>
        <w:softHyphen/>
      </w:r>
      <w:r w:rsidR="00A5204C" w:rsidRPr="00A9471F">
        <w:rPr>
          <w:rFonts w:cs="B Nazanin" w:hint="cs"/>
          <w:b/>
          <w:bCs/>
          <w:sz w:val="24"/>
          <w:szCs w:val="24"/>
          <w:rtl/>
        </w:rPr>
        <w:t>کنند که</w:t>
      </w:r>
      <w:r w:rsidR="00A43595" w:rsidRPr="00A9471F">
        <w:rPr>
          <w:rFonts w:cs="B Nazanin" w:hint="cs"/>
          <w:b/>
          <w:bCs/>
          <w:sz w:val="24"/>
          <w:szCs w:val="24"/>
          <w:rtl/>
        </w:rPr>
        <w:t xml:space="preserve"> مردم</w:t>
      </w:r>
      <w:r w:rsidR="0046166E">
        <w:rPr>
          <w:rFonts w:cs="B Nazanin" w:hint="cs"/>
          <w:b/>
          <w:bCs/>
          <w:sz w:val="24"/>
          <w:szCs w:val="24"/>
          <w:rtl/>
        </w:rPr>
        <w:t xml:space="preserve"> شیفته</w:t>
      </w:r>
      <w:r w:rsidR="0046166E">
        <w:rPr>
          <w:rFonts w:cs="B Nazanin"/>
          <w:b/>
          <w:bCs/>
          <w:sz w:val="24"/>
          <w:szCs w:val="24"/>
          <w:rtl/>
        </w:rPr>
        <w:softHyphen/>
      </w:r>
      <w:r w:rsidR="00A5204C" w:rsidRPr="00A9471F">
        <w:rPr>
          <w:rFonts w:cs="B Nazanin" w:hint="cs"/>
          <w:b/>
          <w:bCs/>
          <w:sz w:val="24"/>
          <w:szCs w:val="24"/>
          <w:rtl/>
        </w:rPr>
        <w:t>ی آنان شوند</w:t>
      </w:r>
      <w:r w:rsidR="0046166E">
        <w:rPr>
          <w:rFonts w:cs="B Nazanin" w:hint="cs"/>
          <w:b/>
          <w:bCs/>
          <w:sz w:val="24"/>
          <w:szCs w:val="24"/>
          <w:rtl/>
        </w:rPr>
        <w:t>.</w:t>
      </w:r>
      <w:r w:rsidR="00A5204C" w:rsidRPr="00A9471F">
        <w:rPr>
          <w:rFonts w:cs="B Nazanin" w:hint="cs"/>
          <w:b/>
          <w:bCs/>
          <w:sz w:val="24"/>
          <w:szCs w:val="24"/>
          <w:rtl/>
        </w:rPr>
        <w:t xml:space="preserve"> از کلمات جذاب</w:t>
      </w:r>
      <w:r w:rsidR="0046166E">
        <w:rPr>
          <w:rFonts w:cs="B Nazanin" w:hint="cs"/>
          <w:b/>
          <w:bCs/>
          <w:sz w:val="24"/>
          <w:szCs w:val="24"/>
          <w:rtl/>
        </w:rPr>
        <w:t>ی</w:t>
      </w:r>
      <w:r w:rsidR="00A5204C" w:rsidRPr="00A9471F">
        <w:rPr>
          <w:rFonts w:cs="B Nazanin" w:hint="cs"/>
          <w:b/>
          <w:bCs/>
          <w:sz w:val="24"/>
          <w:szCs w:val="24"/>
          <w:rtl/>
        </w:rPr>
        <w:t xml:space="preserve"> استفاده می کنند </w:t>
      </w:r>
      <w:r w:rsidR="0046166E">
        <w:rPr>
          <w:rFonts w:cs="B Nazanin" w:hint="cs"/>
          <w:b/>
          <w:bCs/>
          <w:sz w:val="24"/>
          <w:szCs w:val="24"/>
          <w:rtl/>
        </w:rPr>
        <w:t xml:space="preserve">که </w:t>
      </w:r>
      <w:r w:rsidR="00A5204C" w:rsidRPr="00A9471F">
        <w:rPr>
          <w:rFonts w:cs="B Nazanin" w:hint="cs"/>
          <w:b/>
          <w:bCs/>
          <w:sz w:val="24"/>
          <w:szCs w:val="24"/>
          <w:rtl/>
        </w:rPr>
        <w:t xml:space="preserve"> با دروغ</w:t>
      </w:r>
      <w:r w:rsidR="00A43595" w:rsidRPr="00A9471F">
        <w:rPr>
          <w:rFonts w:cs="B Nazanin" w:hint="cs"/>
          <w:b/>
          <w:bCs/>
          <w:sz w:val="24"/>
          <w:szCs w:val="24"/>
          <w:rtl/>
        </w:rPr>
        <w:t xml:space="preserve"> آمیخته است</w:t>
      </w:r>
      <w:r w:rsidR="00A5204C" w:rsidRPr="00A9471F">
        <w:rPr>
          <w:rFonts w:cs="B Nazanin" w:hint="cs"/>
          <w:b/>
          <w:bCs/>
          <w:sz w:val="24"/>
          <w:szCs w:val="24"/>
          <w:rtl/>
        </w:rPr>
        <w:t xml:space="preserve">. یکی از مختصات دیگرشان خشونت </w:t>
      </w:r>
      <w:r w:rsidR="0046166E">
        <w:rPr>
          <w:rFonts w:cs="B Nazanin" w:hint="cs"/>
          <w:b/>
          <w:bCs/>
          <w:sz w:val="24"/>
          <w:szCs w:val="24"/>
          <w:rtl/>
        </w:rPr>
        <w:t xml:space="preserve">بسیار </w:t>
      </w:r>
      <w:r w:rsidR="00A5204C" w:rsidRPr="00A9471F">
        <w:rPr>
          <w:rFonts w:cs="B Nazanin" w:hint="cs"/>
          <w:b/>
          <w:bCs/>
          <w:sz w:val="24"/>
          <w:szCs w:val="24"/>
          <w:rtl/>
        </w:rPr>
        <w:t xml:space="preserve"> زیاد است</w:t>
      </w:r>
      <w:r w:rsidR="0046166E">
        <w:rPr>
          <w:rFonts w:cs="B Nazanin" w:hint="cs"/>
          <w:b/>
          <w:bCs/>
          <w:sz w:val="24"/>
          <w:szCs w:val="24"/>
          <w:rtl/>
        </w:rPr>
        <w:t xml:space="preserve"> </w:t>
      </w:r>
      <w:r w:rsidR="00A5204C" w:rsidRPr="00A9471F">
        <w:rPr>
          <w:rFonts w:cs="B Nazanin" w:hint="cs"/>
          <w:b/>
          <w:bCs/>
          <w:sz w:val="24"/>
          <w:szCs w:val="24"/>
          <w:rtl/>
        </w:rPr>
        <w:t>. صبر و نجابت  نتیجه ی مقابله در برابر این خشونت هاست.</w:t>
      </w:r>
      <w:r w:rsidR="0046166E">
        <w:rPr>
          <w:rFonts w:cs="B Nazanin" w:hint="cs"/>
          <w:b/>
          <w:bCs/>
          <w:sz w:val="24"/>
          <w:szCs w:val="24"/>
          <w:rtl/>
        </w:rPr>
        <w:t xml:space="preserve"> </w:t>
      </w:r>
      <w:r w:rsidR="00A5204C" w:rsidRPr="00A9471F">
        <w:rPr>
          <w:rFonts w:cs="B Nazanin" w:hint="cs"/>
          <w:b/>
          <w:bCs/>
          <w:sz w:val="24"/>
          <w:szCs w:val="24"/>
          <w:rtl/>
        </w:rPr>
        <w:t>هدف آنان نا</w:t>
      </w:r>
      <w:r w:rsidR="0046166E">
        <w:rPr>
          <w:rFonts w:cs="B Nazanin" w:hint="cs"/>
          <w:b/>
          <w:bCs/>
          <w:sz w:val="24"/>
          <w:szCs w:val="24"/>
          <w:rtl/>
        </w:rPr>
        <w:t xml:space="preserve"> </w:t>
      </w:r>
      <w:r w:rsidR="00A5204C" w:rsidRPr="00A9471F">
        <w:rPr>
          <w:rFonts w:cs="B Nazanin" w:hint="cs"/>
          <w:b/>
          <w:bCs/>
          <w:sz w:val="24"/>
          <w:szCs w:val="24"/>
          <w:rtl/>
        </w:rPr>
        <w:t>امنی مستمر در ایران بود با اعمال خشونت و تحریک اعصاب می خواستند نا امنی</w:t>
      </w:r>
      <w:r w:rsidR="00C5308F" w:rsidRPr="00A9471F">
        <w:rPr>
          <w:rFonts w:cs="B Nazanin" w:hint="cs"/>
          <w:b/>
          <w:bCs/>
          <w:sz w:val="24"/>
          <w:szCs w:val="24"/>
          <w:rtl/>
        </w:rPr>
        <w:t xml:space="preserve"> مستمر را رواج دهند.</w:t>
      </w:r>
      <w:r w:rsidR="00A5204C" w:rsidRPr="00A9471F">
        <w:rPr>
          <w:rFonts w:cs="B Nazanin" w:hint="cs"/>
          <w:b/>
          <w:bCs/>
          <w:rtl/>
        </w:rPr>
        <w:t xml:space="preserve"> </w:t>
      </w:r>
      <w:r w:rsidR="00931CDC">
        <w:rPr>
          <w:rFonts w:cs="B Nazanin" w:hint="cs"/>
          <w:b/>
          <w:bCs/>
          <w:rtl/>
        </w:rPr>
        <w:t>وظیفه اصلی</w:t>
      </w:r>
      <w:r w:rsidR="00A16547">
        <w:rPr>
          <w:rFonts w:cs="B Nazanin" w:hint="cs"/>
          <w:b/>
          <w:bCs/>
          <w:rtl/>
        </w:rPr>
        <w:t xml:space="preserve"> </w:t>
      </w:r>
      <w:bookmarkStart w:id="0" w:name="_GoBack"/>
      <w:bookmarkEnd w:id="0"/>
      <w:r w:rsidR="00931CDC">
        <w:rPr>
          <w:rFonts w:cs="B Nazanin" w:hint="cs"/>
          <w:b/>
          <w:bCs/>
          <w:rtl/>
        </w:rPr>
        <w:t xml:space="preserve"> طلاب در</w:t>
      </w:r>
      <w:r w:rsidR="00A16547">
        <w:rPr>
          <w:rFonts w:cs="B Nazanin" w:hint="cs"/>
          <w:b/>
          <w:bCs/>
          <w:rtl/>
        </w:rPr>
        <w:t xml:space="preserve"> </w:t>
      </w:r>
      <w:r w:rsidR="00931CDC">
        <w:rPr>
          <w:rFonts w:cs="B Nazanin" w:hint="cs"/>
          <w:b/>
          <w:bCs/>
          <w:rtl/>
        </w:rPr>
        <w:t xml:space="preserve">این ایام روشنگری در جامعه و شناساندن چهره واقعی </w:t>
      </w:r>
      <w:r w:rsidR="00A16547">
        <w:rPr>
          <w:rFonts w:cs="B Nazanin" w:hint="cs"/>
          <w:b/>
          <w:bCs/>
          <w:rtl/>
        </w:rPr>
        <w:t xml:space="preserve"> </w:t>
      </w:r>
      <w:r w:rsidR="00931CDC">
        <w:rPr>
          <w:rFonts w:cs="B Nazanin" w:hint="cs"/>
          <w:b/>
          <w:bCs/>
          <w:rtl/>
        </w:rPr>
        <w:t>منافقان است.</w:t>
      </w:r>
    </w:p>
    <w:p w:rsidR="00A5204C" w:rsidRPr="00A5204C" w:rsidRDefault="00A5204C">
      <w:pPr>
        <w:rPr>
          <w:rFonts w:cs="B Titr"/>
          <w:sz w:val="24"/>
          <w:szCs w:val="24"/>
        </w:rPr>
      </w:pPr>
    </w:p>
    <w:sectPr w:rsidR="00A5204C" w:rsidRPr="00A5204C" w:rsidSect="00A9471F">
      <w:pgSz w:w="11906" w:h="16838"/>
      <w:pgMar w:top="1440" w:right="1440" w:bottom="1440" w:left="1440" w:header="708" w:footer="708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6D9D"/>
    <w:rsid w:val="00002C49"/>
    <w:rsid w:val="002710A7"/>
    <w:rsid w:val="002777B3"/>
    <w:rsid w:val="002C18A3"/>
    <w:rsid w:val="0037176C"/>
    <w:rsid w:val="003E2A40"/>
    <w:rsid w:val="003F4FD2"/>
    <w:rsid w:val="0046166E"/>
    <w:rsid w:val="004A6E5B"/>
    <w:rsid w:val="00556869"/>
    <w:rsid w:val="005D4E6B"/>
    <w:rsid w:val="006575AC"/>
    <w:rsid w:val="00670A95"/>
    <w:rsid w:val="00723B3F"/>
    <w:rsid w:val="009263F5"/>
    <w:rsid w:val="00931CDC"/>
    <w:rsid w:val="00976D21"/>
    <w:rsid w:val="00A16547"/>
    <w:rsid w:val="00A41A5A"/>
    <w:rsid w:val="00A43595"/>
    <w:rsid w:val="00A5204C"/>
    <w:rsid w:val="00A9471F"/>
    <w:rsid w:val="00B3367E"/>
    <w:rsid w:val="00B506FF"/>
    <w:rsid w:val="00B539AE"/>
    <w:rsid w:val="00C26D9D"/>
    <w:rsid w:val="00C5308F"/>
    <w:rsid w:val="00CB2B2F"/>
    <w:rsid w:val="00D00BDC"/>
    <w:rsid w:val="00D513BD"/>
    <w:rsid w:val="00F30A1D"/>
    <w:rsid w:val="00F9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4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9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94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49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224</Words>
  <Characters>1281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bnb</dc:creator>
  <cp:lastModifiedBy>ILIYA COMPUTER</cp:lastModifiedBy>
  <cp:revision>21</cp:revision>
  <dcterms:created xsi:type="dcterms:W3CDTF">2022-11-20T06:57:00Z</dcterms:created>
  <dcterms:modified xsi:type="dcterms:W3CDTF">2022-11-20T08:19:00Z</dcterms:modified>
</cp:coreProperties>
</file>