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C5E0B3" w:themeColor="accent6" w:themeTint="66"/>
  <w:body>
    <w:p w:rsidR="001B05AC" w:rsidRPr="00734FC2" w:rsidRDefault="001B05AC" w:rsidP="001B05AC">
      <w:pPr>
        <w:jc w:val="center"/>
        <w:rPr>
          <w:rFonts w:cs="B Zar"/>
          <w:sz w:val="28"/>
          <w:szCs w:val="28"/>
        </w:rPr>
      </w:pPr>
      <w:r w:rsidRPr="00734FC2">
        <w:rPr>
          <w:rFonts w:cs="B Zar"/>
          <w:sz w:val="28"/>
          <w:szCs w:val="28"/>
          <w:rtl/>
        </w:rPr>
        <w:t>ب</w:t>
      </w:r>
      <w:r w:rsidRPr="00734FC2">
        <w:rPr>
          <w:rFonts w:cs="B Zar" w:hint="cs"/>
          <w:sz w:val="28"/>
          <w:szCs w:val="28"/>
          <w:rtl/>
        </w:rPr>
        <w:t>ا</w:t>
      </w:r>
      <w:r w:rsidRPr="00734FC2">
        <w:rPr>
          <w:rFonts w:cs="B Zar"/>
          <w:sz w:val="28"/>
          <w:szCs w:val="28"/>
          <w:rtl/>
        </w:rPr>
        <w:t>سمه تعالی</w:t>
      </w:r>
    </w:p>
    <w:p w:rsidR="001B05AC" w:rsidRPr="00734FC2" w:rsidRDefault="001B05AC" w:rsidP="001B05AC">
      <w:pPr>
        <w:jc w:val="center"/>
        <w:rPr>
          <w:rFonts w:cs="B Zar"/>
          <w:sz w:val="28"/>
          <w:szCs w:val="28"/>
          <w:rtl/>
        </w:rPr>
      </w:pPr>
      <w:r w:rsidRPr="00734FC2">
        <w:rPr>
          <w:rFonts w:cs="B Zar" w:hint="cs"/>
          <w:sz w:val="28"/>
          <w:szCs w:val="28"/>
          <w:rtl/>
        </w:rPr>
        <w:t>گزارش نشست علمی</w:t>
      </w:r>
    </w:p>
    <w:p w:rsidR="001B05AC" w:rsidRPr="00734FC2" w:rsidRDefault="001B05AC" w:rsidP="001B05AC">
      <w:pPr>
        <w:jc w:val="center"/>
        <w:rPr>
          <w:rFonts w:cs="B Zar"/>
          <w:sz w:val="28"/>
          <w:szCs w:val="28"/>
          <w:rtl/>
        </w:rPr>
      </w:pPr>
      <w:r w:rsidRPr="00734FC2">
        <w:rPr>
          <w:rFonts w:cs="B Zar"/>
          <w:sz w:val="28"/>
          <w:szCs w:val="28"/>
          <w:rtl/>
        </w:rPr>
        <w:t>موضوع: مهدویت تداوم رسالت</w:t>
      </w:r>
    </w:p>
    <w:p w:rsidR="001B05AC" w:rsidRPr="00734FC2" w:rsidRDefault="001B05AC" w:rsidP="001B05AC">
      <w:pPr>
        <w:jc w:val="center"/>
        <w:rPr>
          <w:rFonts w:cs="B Zar"/>
          <w:sz w:val="28"/>
          <w:szCs w:val="28"/>
          <w:rtl/>
        </w:rPr>
      </w:pPr>
      <w:r w:rsidRPr="00734FC2">
        <w:rPr>
          <w:rFonts w:cs="B Zar" w:hint="cs"/>
          <w:sz w:val="28"/>
          <w:szCs w:val="28"/>
          <w:rtl/>
        </w:rPr>
        <w:t>کارشناس</w:t>
      </w:r>
      <w:r w:rsidRPr="00734FC2">
        <w:rPr>
          <w:rFonts w:cs="B Zar"/>
          <w:sz w:val="28"/>
          <w:szCs w:val="28"/>
          <w:rtl/>
        </w:rPr>
        <w:t xml:space="preserve"> : حجت الاسلام</w:t>
      </w:r>
      <w:r w:rsidRPr="00734FC2">
        <w:rPr>
          <w:rFonts w:cs="B Zar" w:hint="cs"/>
          <w:sz w:val="28"/>
          <w:szCs w:val="28"/>
          <w:rtl/>
        </w:rPr>
        <w:t xml:space="preserve"> والمسلمین محمد رضا</w:t>
      </w:r>
      <w:r w:rsidRPr="00734FC2">
        <w:rPr>
          <w:rFonts w:cs="B Zar"/>
          <w:sz w:val="28"/>
          <w:szCs w:val="28"/>
          <w:rtl/>
        </w:rPr>
        <w:t xml:space="preserve"> زارع </w:t>
      </w:r>
    </w:p>
    <w:p w:rsidR="001B05AC" w:rsidRPr="00734FC2" w:rsidRDefault="001B05AC" w:rsidP="001B05AC">
      <w:pPr>
        <w:jc w:val="center"/>
        <w:rPr>
          <w:rFonts w:cs="B Zar"/>
          <w:sz w:val="28"/>
          <w:szCs w:val="28"/>
          <w:rtl/>
        </w:rPr>
      </w:pPr>
      <w:r w:rsidRPr="00734FC2">
        <w:rPr>
          <w:rFonts w:cs="B Zar" w:hint="cs"/>
          <w:sz w:val="28"/>
          <w:szCs w:val="28"/>
          <w:rtl/>
        </w:rPr>
        <w:t>زمان: سه شنبه19/7/1401</w:t>
      </w:r>
    </w:p>
    <w:p w:rsidR="001B05AC" w:rsidRPr="00734FC2" w:rsidRDefault="001B05AC" w:rsidP="001B05AC">
      <w:pPr>
        <w:jc w:val="center"/>
        <w:rPr>
          <w:rFonts w:cs="B Zar"/>
          <w:sz w:val="28"/>
          <w:szCs w:val="28"/>
          <w:rtl/>
        </w:rPr>
      </w:pPr>
      <w:r w:rsidRPr="00734FC2">
        <w:rPr>
          <w:rFonts w:cs="B Zar"/>
          <w:sz w:val="28"/>
          <w:szCs w:val="28"/>
          <w:rtl/>
        </w:rPr>
        <w:t xml:space="preserve">مکان: سالن اجتماعات </w:t>
      </w:r>
      <w:r w:rsidRPr="00734FC2">
        <w:rPr>
          <w:rFonts w:cs="B Zar" w:hint="cs"/>
          <w:sz w:val="28"/>
          <w:szCs w:val="28"/>
          <w:rtl/>
        </w:rPr>
        <w:t xml:space="preserve">مدرسه علمیه </w:t>
      </w:r>
      <w:r w:rsidRPr="00734FC2">
        <w:rPr>
          <w:rFonts w:cs="B Zar"/>
          <w:sz w:val="28"/>
          <w:szCs w:val="28"/>
          <w:rtl/>
        </w:rPr>
        <w:t>ام ابیها</w:t>
      </w:r>
      <w:r w:rsidRPr="00734FC2">
        <w:rPr>
          <w:rFonts w:cs="B Zar" w:hint="cs"/>
          <w:sz w:val="28"/>
          <w:szCs w:val="28"/>
          <w:rtl/>
        </w:rPr>
        <w:t>(س)</w:t>
      </w:r>
    </w:p>
    <w:p w:rsidR="001B05AC" w:rsidRPr="00734FC2" w:rsidRDefault="001B05AC" w:rsidP="001B05AC">
      <w:pPr>
        <w:jc w:val="center"/>
        <w:rPr>
          <w:rFonts w:cs="B Zar"/>
          <w:sz w:val="28"/>
          <w:szCs w:val="28"/>
          <w:rtl/>
        </w:rPr>
      </w:pPr>
      <w:r w:rsidRPr="00734FC2">
        <w:rPr>
          <w:rFonts w:cs="B Zar"/>
          <w:sz w:val="28"/>
          <w:szCs w:val="28"/>
          <w:rtl/>
        </w:rPr>
        <w:t>تعداد طلاب</w:t>
      </w:r>
      <w:r w:rsidRPr="00734FC2">
        <w:rPr>
          <w:rFonts w:cs="B Zar" w:hint="cs"/>
          <w:sz w:val="28"/>
          <w:szCs w:val="28"/>
          <w:rtl/>
        </w:rPr>
        <w:t xml:space="preserve"> شرکت کننده</w:t>
      </w:r>
      <w:r w:rsidRPr="00734FC2">
        <w:rPr>
          <w:rFonts w:cs="B Zar"/>
          <w:sz w:val="28"/>
          <w:szCs w:val="28"/>
          <w:rtl/>
        </w:rPr>
        <w:t>: 26 نفر</w:t>
      </w:r>
    </w:p>
    <w:p w:rsidR="001B05AC" w:rsidRPr="00734FC2" w:rsidRDefault="001B05AC" w:rsidP="001B05AC">
      <w:pPr>
        <w:jc w:val="center"/>
        <w:rPr>
          <w:rFonts w:cs="B Zar"/>
          <w:sz w:val="28"/>
          <w:szCs w:val="28"/>
          <w:rtl/>
        </w:rPr>
      </w:pPr>
    </w:p>
    <w:p w:rsidR="001B05AC" w:rsidRPr="00734FC2" w:rsidRDefault="001B05AC" w:rsidP="001B05AC">
      <w:pPr>
        <w:rPr>
          <w:rFonts w:cs="B Zar"/>
          <w:sz w:val="28"/>
          <w:szCs w:val="28"/>
          <w:rtl/>
        </w:rPr>
      </w:pPr>
      <w:r w:rsidRPr="00734FC2">
        <w:rPr>
          <w:rFonts w:cs="B Zar" w:hint="cs"/>
          <w:sz w:val="28"/>
          <w:szCs w:val="28"/>
          <w:rtl/>
        </w:rPr>
        <w:t>شرح جلسه</w:t>
      </w:r>
    </w:p>
    <w:p w:rsidR="001B05AC" w:rsidRPr="00734FC2" w:rsidRDefault="001B05AC" w:rsidP="001B05AC">
      <w:pPr>
        <w:rPr>
          <w:rFonts w:cs="B Zar"/>
          <w:sz w:val="28"/>
          <w:szCs w:val="28"/>
          <w:rtl/>
        </w:rPr>
      </w:pPr>
      <w:r w:rsidRPr="00734FC2">
        <w:rPr>
          <w:rFonts w:cs="B Zar" w:hint="cs"/>
          <w:sz w:val="28"/>
          <w:szCs w:val="28"/>
          <w:rtl/>
        </w:rPr>
        <w:t>جناب آقای زارع بعد از</w:t>
      </w:r>
      <w:r w:rsidRPr="00734FC2">
        <w:rPr>
          <w:rFonts w:cs="B Zar"/>
          <w:sz w:val="28"/>
          <w:szCs w:val="28"/>
          <w:rtl/>
        </w:rPr>
        <w:t xml:space="preserve"> تبریک ایام میلاد</w:t>
      </w:r>
      <w:r w:rsidRPr="00734FC2">
        <w:rPr>
          <w:rFonts w:cs="B Zar" w:hint="cs"/>
          <w:sz w:val="28"/>
          <w:szCs w:val="28"/>
          <w:rtl/>
        </w:rPr>
        <w:t xml:space="preserve"> مبارک پیامبر اکرم(صلوات الله علیه وآله وسلم) وهفته وحدت</w:t>
      </w:r>
      <w:r w:rsidRPr="00734FC2">
        <w:rPr>
          <w:rFonts w:cs="B Zar"/>
          <w:sz w:val="28"/>
          <w:szCs w:val="28"/>
          <w:rtl/>
        </w:rPr>
        <w:t xml:space="preserve">، </w:t>
      </w:r>
      <w:r w:rsidRPr="00734FC2">
        <w:rPr>
          <w:rFonts w:cs="B Zar" w:hint="cs"/>
          <w:sz w:val="28"/>
          <w:szCs w:val="28"/>
          <w:rtl/>
        </w:rPr>
        <w:t xml:space="preserve">ابتدا </w:t>
      </w:r>
      <w:r w:rsidRPr="00734FC2">
        <w:rPr>
          <w:rFonts w:cs="B Zar"/>
          <w:sz w:val="28"/>
          <w:szCs w:val="28"/>
          <w:rtl/>
        </w:rPr>
        <w:t xml:space="preserve">ابعاد رسالت از جهت اجرای </w:t>
      </w:r>
      <w:r w:rsidRPr="00734FC2">
        <w:rPr>
          <w:rFonts w:cs="B Zar" w:hint="cs"/>
          <w:sz w:val="28"/>
          <w:szCs w:val="28"/>
          <w:rtl/>
        </w:rPr>
        <w:t xml:space="preserve"> این </w:t>
      </w:r>
      <w:r w:rsidRPr="00734FC2">
        <w:rPr>
          <w:rFonts w:cs="B Zar"/>
          <w:sz w:val="28"/>
          <w:szCs w:val="28"/>
          <w:rtl/>
        </w:rPr>
        <w:t xml:space="preserve">امر خطیر وتبلیغ دین و همچنین تداوم رسالت و هدایت در طول امامت را </w:t>
      </w:r>
      <w:r w:rsidRPr="00734FC2">
        <w:rPr>
          <w:rFonts w:cs="B Zar" w:hint="cs"/>
          <w:sz w:val="28"/>
          <w:szCs w:val="28"/>
          <w:rtl/>
        </w:rPr>
        <w:t>بیان کرد واذعان داشت:</w:t>
      </w:r>
      <w:r w:rsidRPr="00734FC2">
        <w:rPr>
          <w:rFonts w:cs="B Zar"/>
          <w:sz w:val="28"/>
          <w:szCs w:val="28"/>
          <w:rtl/>
        </w:rPr>
        <w:t xml:space="preserve">هر کدام از ما در مقابل رسول گرامی اسلام </w:t>
      </w:r>
      <w:r w:rsidRPr="00734FC2">
        <w:rPr>
          <w:rFonts w:cs="B Zar" w:hint="cs"/>
          <w:sz w:val="28"/>
          <w:szCs w:val="28"/>
          <w:rtl/>
        </w:rPr>
        <w:t>صلوات الله علیه وآله وسلم</w:t>
      </w:r>
      <w:r w:rsidRPr="00734FC2">
        <w:rPr>
          <w:rFonts w:cs="B Zar"/>
          <w:sz w:val="28"/>
          <w:szCs w:val="28"/>
          <w:rtl/>
        </w:rPr>
        <w:t>) مسئول هستیم و شرط کسب محبت الله ، اطاعت و تبعیت از ایشان است. ( آیه 31 سوره آل عمران)</w:t>
      </w:r>
    </w:p>
    <w:p w:rsidR="001B05AC" w:rsidRPr="00734FC2" w:rsidRDefault="001B05AC" w:rsidP="001B05AC">
      <w:pPr>
        <w:rPr>
          <w:rFonts w:cs="B Zar"/>
          <w:sz w:val="28"/>
          <w:szCs w:val="28"/>
          <w:rtl/>
        </w:rPr>
      </w:pPr>
      <w:r w:rsidRPr="00734FC2">
        <w:rPr>
          <w:rFonts w:cs="B Zar" w:hint="cs"/>
          <w:sz w:val="28"/>
          <w:szCs w:val="28"/>
          <w:rtl/>
        </w:rPr>
        <w:t xml:space="preserve">آقای زارع </w:t>
      </w:r>
      <w:r w:rsidR="00734FC2" w:rsidRPr="00734FC2">
        <w:rPr>
          <w:rFonts w:cs="B Zar" w:hint="cs"/>
          <w:sz w:val="28"/>
          <w:szCs w:val="28"/>
          <w:rtl/>
        </w:rPr>
        <w:t xml:space="preserve">گفت: </w:t>
      </w:r>
      <w:r w:rsidRPr="00734FC2">
        <w:rPr>
          <w:rFonts w:cs="B Zar"/>
          <w:sz w:val="28"/>
          <w:szCs w:val="28"/>
          <w:rtl/>
        </w:rPr>
        <w:t xml:space="preserve">طبق آیات وروایات اطاعت از ائمه(علیه </w:t>
      </w:r>
      <w:r w:rsidR="00734FC2" w:rsidRPr="00734FC2">
        <w:rPr>
          <w:rFonts w:cs="B Zar" w:hint="cs"/>
          <w:sz w:val="28"/>
          <w:szCs w:val="28"/>
          <w:rtl/>
        </w:rPr>
        <w:t>ال</w:t>
      </w:r>
      <w:r w:rsidRPr="00734FC2">
        <w:rPr>
          <w:rFonts w:cs="B Zar"/>
          <w:sz w:val="28"/>
          <w:szCs w:val="28"/>
          <w:rtl/>
        </w:rPr>
        <w:t>سلام) همان اطاعت از خدا ورسول خداست.</w:t>
      </w:r>
    </w:p>
    <w:p w:rsidR="001B05AC" w:rsidRPr="00734FC2" w:rsidRDefault="00734FC2" w:rsidP="00734FC2">
      <w:pPr>
        <w:rPr>
          <w:rFonts w:cs="B Zar"/>
          <w:sz w:val="28"/>
          <w:szCs w:val="28"/>
          <w:rtl/>
        </w:rPr>
      </w:pPr>
      <w:r w:rsidRPr="00734FC2">
        <w:rPr>
          <w:rFonts w:cs="B Zar" w:hint="cs"/>
          <w:sz w:val="28"/>
          <w:szCs w:val="28"/>
          <w:rtl/>
        </w:rPr>
        <w:t xml:space="preserve">ایشان در مورد </w:t>
      </w:r>
      <w:r w:rsidR="001B05AC" w:rsidRPr="00734FC2">
        <w:rPr>
          <w:rFonts w:cs="B Zar"/>
          <w:sz w:val="28"/>
          <w:szCs w:val="28"/>
          <w:rtl/>
        </w:rPr>
        <w:t>وجود نازنین امام زمان (</w:t>
      </w:r>
      <w:r w:rsidRPr="00734FC2">
        <w:rPr>
          <w:rFonts w:cs="B Zar" w:hint="cs"/>
          <w:sz w:val="28"/>
          <w:szCs w:val="28"/>
          <w:rtl/>
        </w:rPr>
        <w:t>عج</w:t>
      </w:r>
      <w:r w:rsidR="001B05AC" w:rsidRPr="00734FC2">
        <w:rPr>
          <w:rFonts w:cs="B Zar"/>
          <w:sz w:val="28"/>
          <w:szCs w:val="28"/>
          <w:rtl/>
        </w:rPr>
        <w:t xml:space="preserve">) </w:t>
      </w:r>
      <w:r w:rsidRPr="00734FC2">
        <w:rPr>
          <w:rFonts w:cs="B Zar" w:hint="cs"/>
          <w:sz w:val="28"/>
          <w:szCs w:val="28"/>
          <w:rtl/>
        </w:rPr>
        <w:t xml:space="preserve"> نیز گفت: امام زمان (عج) </w:t>
      </w:r>
      <w:r w:rsidR="001B05AC" w:rsidRPr="00734FC2">
        <w:rPr>
          <w:rFonts w:cs="B Zar"/>
          <w:sz w:val="28"/>
          <w:szCs w:val="28"/>
          <w:rtl/>
        </w:rPr>
        <w:t xml:space="preserve">ثمره و عصاره رسالت تمام انبیاء است و اگر مسئله مهدویت نباشد تمام تلاش انبیاء بی ثمر و ابتر خواهد بود. همه ما به عنوان خواسته یا ناخواسته در جریان حرکت وظهور و قیام امام زمان (عجل الله تعالی فرجه)قرار داریم </w:t>
      </w:r>
      <w:r w:rsidRPr="00734FC2">
        <w:rPr>
          <w:rFonts w:cs="B Zar" w:hint="cs"/>
          <w:sz w:val="28"/>
          <w:szCs w:val="28"/>
          <w:rtl/>
        </w:rPr>
        <w:t xml:space="preserve"> </w:t>
      </w:r>
      <w:r w:rsidRPr="00734FC2">
        <w:rPr>
          <w:rFonts w:cs="B Zar"/>
          <w:sz w:val="28"/>
          <w:szCs w:val="28"/>
          <w:rtl/>
        </w:rPr>
        <w:t xml:space="preserve">بنابراین </w:t>
      </w:r>
      <w:r w:rsidRPr="00734FC2">
        <w:rPr>
          <w:rFonts w:cs="B Zar" w:hint="cs"/>
          <w:sz w:val="28"/>
          <w:szCs w:val="28"/>
          <w:rtl/>
        </w:rPr>
        <w:t>ما به عنوان شیعیان آن حضرت</w:t>
      </w:r>
      <w:r w:rsidR="001B05AC" w:rsidRPr="00734FC2">
        <w:rPr>
          <w:rFonts w:cs="B Zar"/>
          <w:sz w:val="28"/>
          <w:szCs w:val="28"/>
          <w:rtl/>
        </w:rPr>
        <w:t xml:space="preserve"> باید در این جریان نقش ایفا کنیم . لذا آنچه رضای امام زمان در آن است را کسب کنیم. </w:t>
      </w:r>
      <w:r w:rsidRPr="00734FC2">
        <w:rPr>
          <w:rFonts w:cs="B Zar" w:hint="cs"/>
          <w:sz w:val="28"/>
          <w:szCs w:val="28"/>
          <w:rtl/>
        </w:rPr>
        <w:t xml:space="preserve"> تل بتوانیم خدا را از خود راضی کنیم (</w:t>
      </w:r>
      <w:r w:rsidR="001B05AC" w:rsidRPr="00734FC2">
        <w:rPr>
          <w:rFonts w:cs="B Zar"/>
          <w:sz w:val="28"/>
          <w:szCs w:val="28"/>
          <w:rtl/>
        </w:rPr>
        <w:t>زیرا رضای خدا در گرو رضای ولی خداست.</w:t>
      </w:r>
      <w:r w:rsidRPr="00734FC2">
        <w:rPr>
          <w:rFonts w:cs="B Zar" w:hint="cs"/>
          <w:sz w:val="28"/>
          <w:szCs w:val="28"/>
          <w:rtl/>
        </w:rPr>
        <w:t>)</w:t>
      </w:r>
    </w:p>
    <w:p w:rsidR="001B05AC" w:rsidRPr="00734FC2" w:rsidRDefault="00734FC2" w:rsidP="00734FC2">
      <w:pPr>
        <w:rPr>
          <w:rFonts w:cs="B Zar"/>
          <w:sz w:val="28"/>
          <w:szCs w:val="28"/>
          <w:rtl/>
        </w:rPr>
      </w:pPr>
      <w:r w:rsidRPr="00734FC2">
        <w:rPr>
          <w:rFonts w:cs="B Zar" w:hint="cs"/>
          <w:sz w:val="28"/>
          <w:szCs w:val="28"/>
          <w:rtl/>
        </w:rPr>
        <w:t>جناب استاد</w:t>
      </w:r>
      <w:r w:rsidR="001B05AC" w:rsidRPr="00734FC2">
        <w:rPr>
          <w:rFonts w:cs="B Zar"/>
          <w:sz w:val="28"/>
          <w:szCs w:val="28"/>
          <w:rtl/>
        </w:rPr>
        <w:t xml:space="preserve"> در </w:t>
      </w:r>
      <w:r w:rsidRPr="00734FC2">
        <w:rPr>
          <w:rFonts w:cs="B Zar" w:hint="cs"/>
          <w:sz w:val="28"/>
          <w:szCs w:val="28"/>
          <w:rtl/>
        </w:rPr>
        <w:t>پایان</w:t>
      </w:r>
      <w:r w:rsidR="001B05AC" w:rsidRPr="00734FC2">
        <w:rPr>
          <w:rFonts w:cs="B Zar"/>
          <w:sz w:val="28"/>
          <w:szCs w:val="28"/>
          <w:rtl/>
        </w:rPr>
        <w:t xml:space="preserve"> صحبت های خود</w:t>
      </w:r>
      <w:r w:rsidRPr="00734FC2">
        <w:rPr>
          <w:rFonts w:cs="B Zar" w:hint="cs"/>
          <w:sz w:val="28"/>
          <w:szCs w:val="28"/>
          <w:rtl/>
        </w:rPr>
        <w:t xml:space="preserve"> از طلاب  خواست تا با جوانان در ارتباط باشند وپاسخ به شبهات را  در راس وظایف خود قرار دهند . ایشان همچنین به طلاب توصیه کرد: تا خود را به سلاح  علم ودانش مسلح کنند وبا کسب تقوا به ترویج شعائر وآموزه های دین بپردازند.</w:t>
      </w:r>
      <w:r w:rsidR="001B05AC" w:rsidRPr="00734FC2">
        <w:rPr>
          <w:rFonts w:cs="B Zar"/>
          <w:sz w:val="28"/>
          <w:szCs w:val="28"/>
          <w:rtl/>
        </w:rPr>
        <w:t xml:space="preserve"> </w:t>
      </w:r>
    </w:p>
    <w:p w:rsidR="00784B5F" w:rsidRPr="00734FC2" w:rsidRDefault="00784B5F" w:rsidP="00734FC2">
      <w:pPr>
        <w:rPr>
          <w:rFonts w:cs="B Zar" w:hint="cs"/>
          <w:sz w:val="28"/>
          <w:szCs w:val="28"/>
        </w:rPr>
      </w:pPr>
      <w:bookmarkStart w:id="0" w:name="_GoBack"/>
      <w:bookmarkEnd w:id="0"/>
    </w:p>
    <w:sectPr w:rsidR="00784B5F" w:rsidRPr="00734FC2" w:rsidSect="00734FC2">
      <w:pgSz w:w="11906" w:h="16838"/>
      <w:pgMar w:top="1440" w:right="1440" w:bottom="1440" w:left="1440" w:header="708" w:footer="708" w:gutter="0"/>
      <w:pgBorders w:offsetFrom="page">
        <w:top w:val="thickThinSmallGap" w:sz="24" w:space="24" w:color="538135" w:themeColor="accent6" w:themeShade="BF"/>
        <w:left w:val="thickThinSmallGap" w:sz="24" w:space="24" w:color="538135" w:themeColor="accent6" w:themeShade="BF"/>
        <w:bottom w:val="thinThickSmallGap" w:sz="24" w:space="24" w:color="538135" w:themeColor="accent6" w:themeShade="BF"/>
        <w:right w:val="thinThickSmallGap" w:sz="24" w:space="24" w:color="538135" w:themeColor="accent6" w:themeShade="BF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5AC"/>
    <w:rsid w:val="001B05AC"/>
    <w:rsid w:val="005A2606"/>
    <w:rsid w:val="00734FC2"/>
    <w:rsid w:val="00784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DEA1AFE-025E-43CF-B12F-F323B1F6D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05AC"/>
    <w:pPr>
      <w:bidi/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76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7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PC1</cp:lastModifiedBy>
  <cp:revision>1</cp:revision>
  <dcterms:created xsi:type="dcterms:W3CDTF">2022-10-15T04:34:00Z</dcterms:created>
  <dcterms:modified xsi:type="dcterms:W3CDTF">2022-10-15T04:54:00Z</dcterms:modified>
</cp:coreProperties>
</file>