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A41" w:rsidRPr="006E736C" w:rsidRDefault="00AE618B" w:rsidP="006E736C">
      <w:pPr>
        <w:bidi/>
        <w:jc w:val="center"/>
        <w:rPr>
          <w:rFonts w:cs="2  Titr"/>
          <w:sz w:val="28"/>
          <w:szCs w:val="28"/>
          <w:rtl/>
          <w:lang w:bidi="fa-IR"/>
        </w:rPr>
      </w:pPr>
      <w:r w:rsidRPr="006E736C">
        <w:rPr>
          <w:rFonts w:cs="2  Titr" w:hint="cs"/>
          <w:sz w:val="28"/>
          <w:szCs w:val="28"/>
          <w:rtl/>
          <w:lang w:bidi="fa-IR"/>
        </w:rPr>
        <w:t>بسم الله الرحمن الرحیم</w:t>
      </w:r>
    </w:p>
    <w:p w:rsidR="00D4343A" w:rsidRDefault="00D4343A" w:rsidP="00D4343A">
      <w:pPr>
        <w:bidi/>
        <w:rPr>
          <w:rtl/>
          <w:lang w:bidi="fa-IR"/>
        </w:rPr>
      </w:pPr>
    </w:p>
    <w:p w:rsidR="00AE618B" w:rsidRPr="006E736C" w:rsidRDefault="00AE618B" w:rsidP="00AE618B">
      <w:pPr>
        <w:bidi/>
        <w:rPr>
          <w:rFonts w:cs="B Nazanin"/>
          <w:sz w:val="28"/>
          <w:szCs w:val="28"/>
          <w:rtl/>
          <w:lang w:bidi="fa-IR"/>
        </w:rPr>
      </w:pPr>
      <w:r w:rsidRPr="006E736C">
        <w:rPr>
          <w:rFonts w:cs="B Nazanin" w:hint="cs"/>
          <w:sz w:val="28"/>
          <w:szCs w:val="28"/>
          <w:rtl/>
          <w:lang w:bidi="fa-IR"/>
        </w:rPr>
        <w:t xml:space="preserve">نشست علمی </w:t>
      </w:r>
      <w:r w:rsidRPr="006E736C">
        <w:rPr>
          <w:rFonts w:ascii="Times New Roman" w:hAnsi="Times New Roman" w:cs="Times New Roman" w:hint="cs"/>
          <w:sz w:val="28"/>
          <w:szCs w:val="28"/>
          <w:rtl/>
          <w:lang w:bidi="fa-IR"/>
        </w:rPr>
        <w:t>–</w:t>
      </w:r>
      <w:r w:rsidRPr="006E736C">
        <w:rPr>
          <w:rFonts w:cs="B Nazanin" w:hint="cs"/>
          <w:sz w:val="28"/>
          <w:szCs w:val="28"/>
          <w:rtl/>
          <w:lang w:bidi="fa-IR"/>
        </w:rPr>
        <w:t>پژوهشی</w:t>
      </w:r>
    </w:p>
    <w:p w:rsidR="00AE618B" w:rsidRPr="006E736C" w:rsidRDefault="00AE618B" w:rsidP="00BC5667">
      <w:pPr>
        <w:bidi/>
        <w:rPr>
          <w:rFonts w:cs="B Titr"/>
          <w:rtl/>
          <w:lang w:bidi="fa-IR"/>
        </w:rPr>
      </w:pPr>
      <w:r w:rsidRPr="006E736C">
        <w:rPr>
          <w:rFonts w:cs="B Titr"/>
          <w:rtl/>
          <w:lang w:bidi="fa-IR"/>
        </w:rPr>
        <w:t>موضوع نشست</w:t>
      </w:r>
      <w:r w:rsidRPr="006E736C">
        <w:rPr>
          <w:rFonts w:cs="B Titr"/>
          <w:lang w:bidi="fa-IR"/>
        </w:rPr>
        <w:t xml:space="preserve"> :</w:t>
      </w:r>
      <w:r w:rsidRPr="00AE618B">
        <w:rPr>
          <w:rFonts w:cs="B Titr"/>
          <w:rtl/>
          <w:lang w:bidi="fa-IR"/>
        </w:rPr>
        <w:t>آزادساز</w:t>
      </w:r>
      <w:r w:rsidRPr="00AE618B">
        <w:rPr>
          <w:rFonts w:cs="B Titr" w:hint="cs"/>
          <w:rtl/>
          <w:lang w:bidi="fa-IR"/>
        </w:rPr>
        <w:t>ی</w:t>
      </w:r>
      <w:r w:rsidRPr="00AE618B">
        <w:rPr>
          <w:rFonts w:cs="B Titr"/>
          <w:rtl/>
          <w:lang w:bidi="fa-IR"/>
        </w:rPr>
        <w:t xml:space="preserve"> خرمشهر </w:t>
      </w:r>
      <w:r w:rsidRPr="00AE618B">
        <w:rPr>
          <w:rFonts w:cs="B Titr" w:hint="cs"/>
          <w:rtl/>
          <w:lang w:bidi="fa-IR"/>
        </w:rPr>
        <w:t>ی</w:t>
      </w:r>
      <w:r w:rsidRPr="00AE618B">
        <w:rPr>
          <w:rFonts w:cs="B Titr" w:hint="eastAsia"/>
          <w:rtl/>
          <w:lang w:bidi="fa-IR"/>
        </w:rPr>
        <w:t>ادآور</w:t>
      </w:r>
      <w:r w:rsidRPr="00AE618B">
        <w:rPr>
          <w:rFonts w:cs="B Titr"/>
          <w:rtl/>
          <w:lang w:bidi="fa-IR"/>
        </w:rPr>
        <w:t xml:space="preserve"> فداکار</w:t>
      </w:r>
      <w:r>
        <w:rPr>
          <w:rFonts w:cs="B Titr" w:hint="cs"/>
          <w:rtl/>
          <w:lang w:bidi="fa-IR"/>
        </w:rPr>
        <w:t>ی</w:t>
      </w:r>
      <w:r w:rsidRPr="00AE618B">
        <w:rPr>
          <w:rFonts w:cs="B Titr" w:hint="eastAsia"/>
          <w:rtl/>
          <w:lang w:bidi="fa-IR"/>
        </w:rPr>
        <w:t>ها</w:t>
      </w:r>
      <w:r w:rsidRPr="00AE618B">
        <w:rPr>
          <w:rFonts w:cs="B Titr"/>
          <w:rtl/>
          <w:lang w:bidi="fa-IR"/>
        </w:rPr>
        <w:t xml:space="preserve"> و ا</w:t>
      </w:r>
      <w:r w:rsidRPr="00AE618B">
        <w:rPr>
          <w:rFonts w:cs="B Titr" w:hint="cs"/>
          <w:rtl/>
          <w:lang w:bidi="fa-IR"/>
        </w:rPr>
        <w:t>ی</w:t>
      </w:r>
      <w:r w:rsidRPr="00AE618B">
        <w:rPr>
          <w:rFonts w:cs="B Titr" w:hint="eastAsia"/>
          <w:rtl/>
          <w:lang w:bidi="fa-IR"/>
        </w:rPr>
        <w:t>ستادگ</w:t>
      </w:r>
      <w:r w:rsidRPr="00AE618B">
        <w:rPr>
          <w:rFonts w:cs="B Titr" w:hint="cs"/>
          <w:rtl/>
          <w:lang w:bidi="fa-IR"/>
        </w:rPr>
        <w:t>ی</w:t>
      </w:r>
      <w:r w:rsidRPr="00AE618B">
        <w:rPr>
          <w:rFonts w:cs="B Titr"/>
          <w:rtl/>
          <w:lang w:bidi="fa-IR"/>
        </w:rPr>
        <w:t xml:space="preserve"> ها</w:t>
      </w:r>
      <w:r w:rsidRPr="00AE618B">
        <w:rPr>
          <w:rFonts w:cs="B Titr" w:hint="cs"/>
          <w:rtl/>
          <w:lang w:bidi="fa-IR"/>
        </w:rPr>
        <w:t>ی</w:t>
      </w:r>
      <w:r w:rsidRPr="00AE618B">
        <w:rPr>
          <w:rFonts w:cs="B Titr"/>
          <w:rtl/>
          <w:lang w:bidi="fa-IR"/>
        </w:rPr>
        <w:t xml:space="preserve"> </w:t>
      </w:r>
      <w:r w:rsidR="00BC5667">
        <w:rPr>
          <w:rFonts w:cs="B Titr" w:hint="cs"/>
          <w:rtl/>
          <w:lang w:bidi="fa-IR"/>
        </w:rPr>
        <w:t>رزمندگان</w:t>
      </w:r>
      <w:bookmarkStart w:id="0" w:name="_GoBack"/>
      <w:bookmarkEnd w:id="0"/>
    </w:p>
    <w:p w:rsidR="00AE618B" w:rsidRPr="006E736C" w:rsidRDefault="00AE618B" w:rsidP="006E736C">
      <w:pPr>
        <w:bidi/>
        <w:jc w:val="lowKashida"/>
        <w:rPr>
          <w:rFonts w:cs="B Nazanin"/>
          <w:sz w:val="24"/>
          <w:szCs w:val="24"/>
          <w:rtl/>
          <w:lang w:bidi="fa-IR"/>
        </w:rPr>
      </w:pPr>
      <w:r w:rsidRPr="006E736C">
        <w:rPr>
          <w:rFonts w:cs="B Nazanin"/>
          <w:sz w:val="24"/>
          <w:szCs w:val="24"/>
          <w:rtl/>
          <w:lang w:bidi="fa-IR"/>
        </w:rPr>
        <w:t xml:space="preserve"> نشست در </w:t>
      </w:r>
      <w:r w:rsidRPr="006E736C">
        <w:rPr>
          <w:rFonts w:cs="B Nazanin" w:hint="cs"/>
          <w:sz w:val="24"/>
          <w:szCs w:val="24"/>
          <w:rtl/>
          <w:lang w:bidi="fa-IR"/>
        </w:rPr>
        <w:t>تاریخ 2/3/1401</w:t>
      </w:r>
      <w:r w:rsidRPr="006E736C">
        <w:rPr>
          <w:rFonts w:cs="B Nazanin"/>
          <w:sz w:val="24"/>
          <w:szCs w:val="24"/>
          <w:rtl/>
          <w:lang w:bidi="fa-IR"/>
        </w:rPr>
        <w:t>در فضا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اسکا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روم با حضور اسات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د</w:t>
      </w:r>
      <w:r w:rsidRPr="006E736C">
        <w:rPr>
          <w:rFonts w:cs="B Nazanin"/>
          <w:sz w:val="24"/>
          <w:szCs w:val="24"/>
          <w:rtl/>
          <w:lang w:bidi="fa-IR"/>
        </w:rPr>
        <w:t xml:space="preserve"> و طلاب مدرسه حضرت رق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ه</w:t>
      </w:r>
      <w:r w:rsidRPr="006E736C">
        <w:rPr>
          <w:rFonts w:cs="B Nazanin"/>
          <w:sz w:val="24"/>
          <w:szCs w:val="24"/>
          <w:rtl/>
          <w:lang w:bidi="fa-IR"/>
        </w:rPr>
        <w:t xml:space="preserve"> (س)</w:t>
      </w:r>
      <w:r w:rsidRPr="006E736C">
        <w:rPr>
          <w:rFonts w:cs="B Nazanin" w:hint="cs"/>
          <w:sz w:val="24"/>
          <w:szCs w:val="24"/>
          <w:rtl/>
          <w:lang w:bidi="fa-IR"/>
        </w:rPr>
        <w:t xml:space="preserve"> رامهرمز</w:t>
      </w:r>
      <w:r w:rsidRPr="006E736C">
        <w:rPr>
          <w:rFonts w:cs="B Nazanin"/>
          <w:sz w:val="24"/>
          <w:szCs w:val="24"/>
          <w:rtl/>
          <w:lang w:bidi="fa-IR"/>
        </w:rPr>
        <w:t>و با سخنران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مد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ت</w:t>
      </w:r>
      <w:r w:rsidRPr="006E736C">
        <w:rPr>
          <w:rFonts w:cs="B Nazanin"/>
          <w:sz w:val="24"/>
          <w:szCs w:val="24"/>
          <w:rtl/>
          <w:lang w:bidi="fa-IR"/>
        </w:rPr>
        <w:t xml:space="preserve"> محترم سرکار خانم موسو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اجرا شد در ابتدا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شان</w:t>
      </w:r>
      <w:r w:rsidRPr="006E736C">
        <w:rPr>
          <w:rFonts w:cs="B Nazanin"/>
          <w:sz w:val="24"/>
          <w:szCs w:val="24"/>
          <w:rtl/>
          <w:lang w:bidi="fa-IR"/>
        </w:rPr>
        <w:t xml:space="preserve">  روز سوم خرداد روز آزادساز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خرمشهر را گرام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داشتند و ب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ان</w:t>
      </w:r>
      <w:r w:rsidRPr="006E736C">
        <w:rPr>
          <w:rFonts w:cs="B Nazanin"/>
          <w:sz w:val="24"/>
          <w:szCs w:val="24"/>
          <w:rtl/>
          <w:lang w:bidi="fa-IR"/>
        </w:rPr>
        <w:t xml:space="preserve"> کردند که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</w:t>
      </w:r>
      <w:r w:rsidRPr="006E736C">
        <w:rPr>
          <w:rFonts w:cs="B Nazanin"/>
          <w:sz w:val="24"/>
          <w:szCs w:val="24"/>
          <w:rtl/>
          <w:lang w:bidi="fa-IR"/>
        </w:rPr>
        <w:t xml:space="preserve"> روز روز مقاومت،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ثار</w:t>
      </w:r>
      <w:r w:rsidRPr="006E736C">
        <w:rPr>
          <w:rFonts w:cs="B Nazanin"/>
          <w:sz w:val="24"/>
          <w:szCs w:val="24"/>
          <w:rtl/>
          <w:lang w:bidi="fa-IR"/>
        </w:rPr>
        <w:t xml:space="preserve"> و پ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روز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در سرا</w:t>
      </w:r>
      <w:r w:rsidRPr="006E736C">
        <w:rPr>
          <w:rFonts w:cs="B Nazanin" w:hint="eastAsia"/>
          <w:sz w:val="24"/>
          <w:szCs w:val="24"/>
          <w:rtl/>
          <w:lang w:bidi="fa-IR"/>
        </w:rPr>
        <w:t>سر</w:t>
      </w:r>
      <w:r w:rsidRPr="006E736C">
        <w:rPr>
          <w:rFonts w:cs="B Nazanin"/>
          <w:sz w:val="24"/>
          <w:szCs w:val="24"/>
          <w:rtl/>
          <w:lang w:bidi="fa-IR"/>
        </w:rPr>
        <w:t xml:space="preserve"> سالها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پرافتخار دفاع مقدس 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باشد و به عنوان روزها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بزرگ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به ثبت رس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ده</w:t>
      </w:r>
      <w:r w:rsidRPr="006E736C">
        <w:rPr>
          <w:rFonts w:cs="B Nazanin"/>
          <w:sz w:val="24"/>
          <w:szCs w:val="24"/>
          <w:rtl/>
          <w:lang w:bidi="fa-IR"/>
        </w:rPr>
        <w:t xml:space="preserve"> است که عظمت آن و اهم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ت</w:t>
      </w:r>
      <w:r w:rsidRPr="006E736C">
        <w:rPr>
          <w:rFonts w:cs="B Nazanin"/>
          <w:sz w:val="24"/>
          <w:szCs w:val="24"/>
          <w:rtl/>
          <w:lang w:bidi="fa-IR"/>
        </w:rPr>
        <w:t xml:space="preserve"> آن در همه ذهن ها باق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خواهد ماند در ادامه ب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ان</w:t>
      </w:r>
      <w:r w:rsidRPr="006E736C">
        <w:rPr>
          <w:rFonts w:cs="B Nazanin"/>
          <w:sz w:val="24"/>
          <w:szCs w:val="24"/>
          <w:rtl/>
          <w:lang w:bidi="fa-IR"/>
        </w:rPr>
        <w:t xml:space="preserve"> داشتند سوم خرداد نه فقط 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ادآور</w:t>
      </w:r>
      <w:r w:rsidRPr="006E736C">
        <w:rPr>
          <w:rFonts w:cs="B Nazanin"/>
          <w:sz w:val="24"/>
          <w:szCs w:val="24"/>
          <w:rtl/>
          <w:lang w:bidi="fa-IR"/>
        </w:rPr>
        <w:t xml:space="preserve"> آزاد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خرمشهر که 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ادآور</w:t>
      </w:r>
      <w:r w:rsidRPr="006E736C">
        <w:rPr>
          <w:rFonts w:cs="B Nazanin"/>
          <w:sz w:val="24"/>
          <w:szCs w:val="24"/>
          <w:rtl/>
          <w:lang w:bidi="fa-IR"/>
        </w:rPr>
        <w:t xml:space="preserve"> فداکار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ها و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ستادگ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تحس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</w:t>
      </w:r>
      <w:r w:rsidRPr="006E736C">
        <w:rPr>
          <w:rFonts w:cs="B Nazanin"/>
          <w:sz w:val="24"/>
          <w:szCs w:val="24"/>
          <w:rtl/>
          <w:lang w:bidi="fa-IR"/>
        </w:rPr>
        <w:t xml:space="preserve"> برانگ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ز</w:t>
      </w:r>
      <w:r w:rsidRPr="006E736C">
        <w:rPr>
          <w:rFonts w:cs="B Nazanin"/>
          <w:sz w:val="24"/>
          <w:szCs w:val="24"/>
          <w:rtl/>
          <w:lang w:bidi="fa-IR"/>
        </w:rPr>
        <w:t xml:space="preserve"> مدافعان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ران</w:t>
      </w:r>
      <w:r w:rsidRPr="006E736C">
        <w:rPr>
          <w:rFonts w:cs="B Nazanin"/>
          <w:sz w:val="24"/>
          <w:szCs w:val="24"/>
          <w:rtl/>
          <w:lang w:bidi="fa-IR"/>
        </w:rPr>
        <w:t xml:space="preserve"> اسلام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در برابر ن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روها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متجاوز است</w:t>
      </w:r>
      <w:r w:rsidRPr="006E736C">
        <w:rPr>
          <w:rFonts w:cs="B Nazanin" w:hint="cs"/>
          <w:sz w:val="24"/>
          <w:szCs w:val="24"/>
          <w:rtl/>
          <w:lang w:bidi="fa-IR"/>
        </w:rPr>
        <w:t xml:space="preserve"> یی</w:t>
      </w:r>
      <w:r w:rsidRPr="006E736C">
        <w:rPr>
          <w:rFonts w:cs="B Nazanin" w:hint="eastAsia"/>
          <w:sz w:val="24"/>
          <w:szCs w:val="24"/>
          <w:rtl/>
          <w:lang w:bidi="fa-IR"/>
        </w:rPr>
        <w:t>رون</w:t>
      </w:r>
      <w:r w:rsidRPr="006E736C">
        <w:rPr>
          <w:rFonts w:cs="B Nazanin"/>
          <w:sz w:val="24"/>
          <w:szCs w:val="24"/>
          <w:rtl/>
          <w:lang w:bidi="fa-IR"/>
        </w:rPr>
        <w:t xml:space="preserve"> راندن ن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روها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متجاوز به پشت مرزها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ن‌الملل</w:t>
      </w:r>
      <w:r w:rsidRPr="006E736C">
        <w:rPr>
          <w:rFonts w:cs="B Nazanin" w:hint="cs"/>
          <w:sz w:val="24"/>
          <w:szCs w:val="24"/>
          <w:rtl/>
          <w:lang w:bidi="fa-IR"/>
        </w:rPr>
        <w:t>ی و</w:t>
      </w:r>
      <w:r w:rsidRPr="006E736C">
        <w:rPr>
          <w:rFonts w:cs="B Nazanin" w:hint="eastAsia"/>
          <w:sz w:val="24"/>
          <w:szCs w:val="24"/>
          <w:rtl/>
          <w:lang w:bidi="fa-IR"/>
        </w:rPr>
        <w:t>نشان</w:t>
      </w:r>
      <w:r w:rsidRPr="006E736C">
        <w:rPr>
          <w:rFonts w:cs="B Nazanin"/>
          <w:sz w:val="24"/>
          <w:szCs w:val="24"/>
          <w:rtl/>
          <w:lang w:bidi="fa-IR"/>
        </w:rPr>
        <w:t xml:space="preserve"> دادن برتر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قدرت س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اس</w:t>
      </w:r>
      <w:r w:rsidRPr="006E736C">
        <w:rPr>
          <w:rFonts w:cs="B Nazanin" w:hint="cs"/>
          <w:sz w:val="24"/>
          <w:szCs w:val="24"/>
          <w:rtl/>
          <w:lang w:bidi="fa-IR"/>
        </w:rPr>
        <w:t>ی‌</w:t>
      </w:r>
      <w:r w:rsidRPr="006E736C">
        <w:rPr>
          <w:rFonts w:cs="B Nazanin"/>
          <w:sz w:val="24"/>
          <w:szCs w:val="24"/>
          <w:rtl/>
          <w:lang w:bidi="fa-IR"/>
        </w:rPr>
        <w:t>-نظام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و اجتماع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جمهور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اسلام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به عراق و حام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ان</w:t>
      </w:r>
      <w:r w:rsidRPr="006E736C">
        <w:rPr>
          <w:rFonts w:cs="B Nazanin"/>
          <w:sz w:val="24"/>
          <w:szCs w:val="24"/>
          <w:rtl/>
          <w:lang w:bidi="fa-IR"/>
        </w:rPr>
        <w:t xml:space="preserve"> او در منطقه</w:t>
      </w:r>
      <w:r w:rsidRPr="006E736C">
        <w:rPr>
          <w:rFonts w:cs="B Nazanin" w:hint="cs"/>
          <w:sz w:val="24"/>
          <w:szCs w:val="24"/>
          <w:rtl/>
          <w:lang w:bidi="fa-IR"/>
        </w:rPr>
        <w:t xml:space="preserve"> بودواشاره داشتند به اینکه مردم ونظامیان در خرمشهر با کمترین امکانات دفاعی وحتی با چوب دستی یا تفنگ شکاری از شهر ودیار خود دفاع کردند </w:t>
      </w:r>
      <w:r w:rsidRPr="006E736C">
        <w:rPr>
          <w:rFonts w:cs="B Nazanin"/>
          <w:sz w:val="24"/>
          <w:szCs w:val="24"/>
          <w:rtl/>
          <w:lang w:bidi="fa-IR"/>
        </w:rPr>
        <w:t>. در پا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ان</w:t>
      </w:r>
      <w:r w:rsidRPr="006E736C">
        <w:rPr>
          <w:rFonts w:cs="B Nazanin"/>
          <w:sz w:val="24"/>
          <w:szCs w:val="24"/>
          <w:rtl/>
          <w:lang w:bidi="fa-IR"/>
        </w:rPr>
        <w:t xml:space="preserve"> خانم موسو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به مسئله وضع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ت</w:t>
      </w:r>
      <w:r w:rsidRPr="006E736C">
        <w:rPr>
          <w:rFonts w:cs="B Nazanin"/>
          <w:sz w:val="24"/>
          <w:szCs w:val="24"/>
          <w:rtl/>
          <w:lang w:bidi="fa-IR"/>
        </w:rPr>
        <w:t xml:space="preserve"> اقتصاد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و گران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ها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 اخ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</w:t>
      </w:r>
      <w:r w:rsidRPr="006E736C">
        <w:rPr>
          <w:rFonts w:cs="B Nazanin"/>
          <w:sz w:val="24"/>
          <w:szCs w:val="24"/>
          <w:rtl/>
          <w:lang w:bidi="fa-IR"/>
        </w:rPr>
        <w:t xml:space="preserve"> و نوع صبر و تحمل و مقاومت در برابر فشار حاصل از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</w:t>
      </w:r>
      <w:r w:rsidRPr="006E736C">
        <w:rPr>
          <w:rFonts w:cs="B Nazanin"/>
          <w:sz w:val="24"/>
          <w:szCs w:val="24"/>
          <w:rtl/>
          <w:lang w:bidi="fa-IR"/>
        </w:rPr>
        <w:t xml:space="preserve"> اتفاقات را به خصوص به اسات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د</w:t>
      </w:r>
      <w:r w:rsidRPr="006E736C">
        <w:rPr>
          <w:rFonts w:cs="B Nazanin"/>
          <w:sz w:val="24"/>
          <w:szCs w:val="24"/>
          <w:rtl/>
          <w:lang w:bidi="fa-IR"/>
        </w:rPr>
        <w:t xml:space="preserve"> و طلاب توص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ه</w:t>
      </w:r>
      <w:r w:rsidRPr="006E736C">
        <w:rPr>
          <w:rFonts w:cs="B Nazanin"/>
          <w:sz w:val="24"/>
          <w:szCs w:val="24"/>
          <w:rtl/>
          <w:lang w:bidi="fa-IR"/>
        </w:rPr>
        <w:t xml:space="preserve"> کردند و خواستند که همانند جنگ تحم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ل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از 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</w:t>
      </w:r>
      <w:r w:rsidRPr="006E736C">
        <w:rPr>
          <w:rFonts w:cs="B Nazanin"/>
          <w:sz w:val="24"/>
          <w:szCs w:val="24"/>
          <w:rtl/>
          <w:lang w:bidi="fa-IR"/>
        </w:rPr>
        <w:t xml:space="preserve"> </w:t>
      </w:r>
      <w:r w:rsidRPr="006E736C">
        <w:rPr>
          <w:rFonts w:cs="B Nazanin" w:hint="eastAsia"/>
          <w:sz w:val="24"/>
          <w:szCs w:val="24"/>
          <w:rtl/>
          <w:lang w:bidi="fa-IR"/>
        </w:rPr>
        <w:t>خود</w:t>
      </w:r>
      <w:r w:rsidRPr="006E736C">
        <w:rPr>
          <w:rFonts w:cs="B Nazanin"/>
          <w:sz w:val="24"/>
          <w:szCs w:val="24"/>
          <w:rtl/>
          <w:lang w:bidi="fa-IR"/>
        </w:rPr>
        <w:t xml:space="preserve"> و ولا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ت</w:t>
      </w:r>
      <w:r w:rsidRPr="006E736C">
        <w:rPr>
          <w:rFonts w:cs="B Nazanin"/>
          <w:sz w:val="24"/>
          <w:szCs w:val="24"/>
          <w:rtl/>
          <w:lang w:bidi="fa-IR"/>
        </w:rPr>
        <w:t xml:space="preserve"> ورهبر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 جانانه دفاع کنند و بار د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گر</w:t>
      </w:r>
      <w:r w:rsidRPr="006E736C">
        <w:rPr>
          <w:rFonts w:cs="B Nazanin"/>
          <w:sz w:val="24"/>
          <w:szCs w:val="24"/>
          <w:rtl/>
          <w:lang w:bidi="fa-IR"/>
        </w:rPr>
        <w:t xml:space="preserve"> ان شاالله از 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</w:t>
      </w:r>
      <w:r w:rsidRPr="006E736C">
        <w:rPr>
          <w:rFonts w:cs="B Nazanin"/>
          <w:sz w:val="24"/>
          <w:szCs w:val="24"/>
          <w:rtl/>
          <w:lang w:bidi="fa-IR"/>
        </w:rPr>
        <w:t xml:space="preserve"> م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دان</w:t>
      </w:r>
      <w:r w:rsidRPr="006E736C">
        <w:rPr>
          <w:rFonts w:cs="B Nazanin"/>
          <w:sz w:val="24"/>
          <w:szCs w:val="24"/>
          <w:rtl/>
          <w:lang w:bidi="fa-IR"/>
        </w:rPr>
        <w:t xml:space="preserve"> جنگ روان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/>
          <w:sz w:val="24"/>
          <w:szCs w:val="24"/>
          <w:rtl/>
          <w:lang w:bidi="fa-IR"/>
        </w:rPr>
        <w:t xml:space="preserve"> سربلند و پ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روز</w:t>
      </w:r>
      <w:r w:rsidRPr="006E736C">
        <w:rPr>
          <w:rFonts w:cs="B Nazanin"/>
          <w:sz w:val="24"/>
          <w:szCs w:val="24"/>
          <w:rtl/>
          <w:lang w:bidi="fa-IR"/>
        </w:rPr>
        <w:t xml:space="preserve"> ب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رون</w:t>
      </w:r>
      <w:r w:rsidRPr="006E736C">
        <w:rPr>
          <w:rFonts w:cs="B Nazanin"/>
          <w:sz w:val="24"/>
          <w:szCs w:val="24"/>
          <w:rtl/>
          <w:lang w:bidi="fa-IR"/>
        </w:rPr>
        <w:t xml:space="preserve"> ب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ا</w:t>
      </w:r>
      <w:r w:rsidRPr="006E736C">
        <w:rPr>
          <w:rFonts w:cs="B Nazanin" w:hint="cs"/>
          <w:sz w:val="24"/>
          <w:szCs w:val="24"/>
          <w:rtl/>
          <w:lang w:bidi="fa-IR"/>
        </w:rPr>
        <w:t>ی</w:t>
      </w:r>
      <w:r w:rsidRPr="006E736C">
        <w:rPr>
          <w:rFonts w:cs="B Nazanin" w:hint="eastAsia"/>
          <w:sz w:val="24"/>
          <w:szCs w:val="24"/>
          <w:rtl/>
          <w:lang w:bidi="fa-IR"/>
        </w:rPr>
        <w:t>ند</w:t>
      </w:r>
      <w:r w:rsidRPr="006E736C">
        <w:rPr>
          <w:rFonts w:cs="B Nazanin"/>
          <w:sz w:val="24"/>
          <w:szCs w:val="24"/>
          <w:rtl/>
          <w:lang w:bidi="fa-IR"/>
        </w:rPr>
        <w:t xml:space="preserve"> .</w:t>
      </w:r>
    </w:p>
    <w:p w:rsidR="004D05B1" w:rsidRDefault="004D05B1" w:rsidP="004D05B1">
      <w:pPr>
        <w:bidi/>
        <w:rPr>
          <w:rFonts w:cs="Arial"/>
          <w:rtl/>
          <w:lang w:bidi="fa-IR"/>
        </w:rPr>
      </w:pPr>
    </w:p>
    <w:p w:rsidR="004D05B1" w:rsidRPr="006E736C" w:rsidRDefault="004D05B1" w:rsidP="00750821">
      <w:pPr>
        <w:bidi/>
        <w:rPr>
          <w:rFonts w:cs="B Nazanin"/>
          <w:rtl/>
          <w:lang w:bidi="fa-IR"/>
        </w:rPr>
      </w:pPr>
      <w:r w:rsidRPr="006E736C">
        <w:rPr>
          <w:rFonts w:cs="B Titr" w:hint="cs"/>
          <w:rtl/>
          <w:lang w:bidi="fa-IR"/>
        </w:rPr>
        <w:t>تهیه کلیپ</w:t>
      </w:r>
      <w:r w:rsidRPr="006E736C">
        <w:rPr>
          <w:rFonts w:cs="B Nazanin" w:hint="cs"/>
          <w:rtl/>
          <w:lang w:bidi="fa-IR"/>
        </w:rPr>
        <w:t xml:space="preserve"> 5دقیقه ای از حضور رهبر فرزانه آیت الله خامنه ای در فتح خرمشهر سال 61 وبیانات ایشان در رابطه</w:t>
      </w:r>
      <w:r w:rsidR="00DF66F8" w:rsidRPr="006E736C">
        <w:rPr>
          <w:rFonts w:cs="B Nazanin" w:hint="cs"/>
          <w:rtl/>
          <w:lang w:bidi="fa-IR"/>
        </w:rPr>
        <w:t xml:space="preserve"> با خرمشهر که فرمودند خرمشهرها در پیش است .</w:t>
      </w:r>
    </w:p>
    <w:p w:rsidR="00750821" w:rsidRPr="00750821" w:rsidRDefault="00750821" w:rsidP="00750821">
      <w:pPr>
        <w:bidi/>
        <w:rPr>
          <w:rFonts w:cs="B Titr"/>
          <w:rtl/>
          <w:lang w:bidi="fa-IR"/>
        </w:rPr>
      </w:pPr>
      <w:r w:rsidRPr="00750821">
        <w:rPr>
          <w:rFonts w:cs="B Titr" w:hint="cs"/>
          <w:rtl/>
          <w:lang w:bidi="fa-IR"/>
        </w:rPr>
        <w:t>مسابقات  اجرا نشد</w:t>
      </w:r>
    </w:p>
    <w:p w:rsidR="00AE618B" w:rsidRDefault="00AE618B" w:rsidP="00AE618B">
      <w:pPr>
        <w:bidi/>
        <w:rPr>
          <w:lang w:bidi="fa-IR"/>
        </w:rPr>
      </w:pPr>
    </w:p>
    <w:sectPr w:rsidR="00AE618B" w:rsidSect="00C504D1">
      <w:pgSz w:w="12240" w:h="15840"/>
      <w:pgMar w:top="1440" w:right="1440" w:bottom="1440" w:left="1440" w:header="720" w:footer="720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6E6"/>
    <w:rsid w:val="004729D2"/>
    <w:rsid w:val="004D05B1"/>
    <w:rsid w:val="006E736C"/>
    <w:rsid w:val="00750821"/>
    <w:rsid w:val="008B7D4E"/>
    <w:rsid w:val="00A30C32"/>
    <w:rsid w:val="00AE618B"/>
    <w:rsid w:val="00B456E6"/>
    <w:rsid w:val="00BC5667"/>
    <w:rsid w:val="00BF58DA"/>
    <w:rsid w:val="00C504D1"/>
    <w:rsid w:val="00D4343A"/>
    <w:rsid w:val="00DF6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pc2021</dc:creator>
  <cp:keywords/>
  <dc:description/>
  <cp:lastModifiedBy>pajohesh</cp:lastModifiedBy>
  <cp:revision>5</cp:revision>
  <dcterms:created xsi:type="dcterms:W3CDTF">2022-05-31T07:49:00Z</dcterms:created>
  <dcterms:modified xsi:type="dcterms:W3CDTF">2022-06-08T03:08:00Z</dcterms:modified>
</cp:coreProperties>
</file>