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D2D" w:rsidRDefault="00696D2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-885825</wp:posOffset>
                </wp:positionV>
                <wp:extent cx="7524750" cy="18764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0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6D2D" w:rsidRDefault="00696D2D" w:rsidP="00696D2D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6D2D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میزگرد</w:t>
                            </w:r>
                            <w:r w:rsidRPr="00696D2D"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696D2D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علمی</w:t>
                            </w:r>
                            <w:r w:rsidRPr="00696D2D"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696D2D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پژوهشی</w:t>
                            </w:r>
                            <w:r w:rsidRPr="00696D2D"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696D2D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با</w:t>
                            </w:r>
                            <w:r w:rsidRPr="00696D2D"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696D2D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محوریت</w:t>
                            </w:r>
                          </w:p>
                          <w:p w:rsidR="00696D2D" w:rsidRPr="00696D2D" w:rsidRDefault="00696D2D" w:rsidP="00696D2D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96D2D">
                              <w:rPr>
                                <w:rFonts w:cs="B Titr" w:hint="cs"/>
                                <w:color w:val="5B9BD5" w:themeColor="accent1"/>
                                <w:sz w:val="52"/>
                                <w:szCs w:val="5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اخلاق و بندگی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41.3pt;margin-top:-69.75pt;width:592.5pt;height:147.7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" fillcolor="white [3201]" strokeweight=".5pt">
                <v:textbox>
                  <w:txbxContent>
                    <w:p w:rsidR="00696D2D" w:rsidRDefault="00696D2D" w:rsidP="00696D2D">
                      <w:pPr>
                        <w:jc w:val="center"/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96D2D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میزگرد</w:t>
                      </w:r>
                      <w:r w:rsidRPr="00696D2D"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696D2D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علمی</w:t>
                      </w:r>
                      <w:r w:rsidRPr="00696D2D"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696D2D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پژوهشی</w:t>
                      </w:r>
                      <w:r w:rsidRPr="00696D2D"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696D2D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با</w:t>
                      </w:r>
                      <w:r w:rsidRPr="00696D2D"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696D2D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محوریت</w:t>
                      </w:r>
                    </w:p>
                    <w:p w:rsidR="00696D2D" w:rsidRPr="00696D2D" w:rsidRDefault="00696D2D" w:rsidP="00696D2D">
                      <w:pPr>
                        <w:jc w:val="center"/>
                        <w:rPr>
                          <w:rFonts w:cs="B Titr"/>
                          <w:color w:val="5B9BD5" w:themeColor="accent1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96D2D">
                        <w:rPr>
                          <w:rFonts w:cs="B Titr" w:hint="cs"/>
                          <w:color w:val="5B9BD5" w:themeColor="accent1"/>
                          <w:sz w:val="52"/>
                          <w:szCs w:val="5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اخلاق و بندگی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696D2D" w:rsidRPr="00696D2D" w:rsidRDefault="00696D2D" w:rsidP="00696D2D"/>
    <w:p w:rsidR="00696D2D" w:rsidRPr="00696D2D" w:rsidRDefault="00696D2D" w:rsidP="00696D2D"/>
    <w:p w:rsidR="00696D2D" w:rsidRDefault="00696D2D" w:rsidP="00696D2D">
      <w:pPr>
        <w:rPr>
          <w:rtl/>
        </w:rPr>
      </w:pPr>
    </w:p>
    <w:p w:rsidR="00645F10" w:rsidRPr="00696D2D" w:rsidRDefault="00645F10" w:rsidP="00696D2D"/>
    <w:p w:rsidR="00696D2D" w:rsidRPr="00645F10" w:rsidRDefault="00696D2D" w:rsidP="00696D2D">
      <w:pPr>
        <w:rPr>
          <w:rFonts w:cs="B Nazanin"/>
          <w:sz w:val="28"/>
          <w:szCs w:val="28"/>
          <w:rtl/>
        </w:rPr>
      </w:pPr>
      <w:r w:rsidRPr="00645F10">
        <w:rPr>
          <w:rFonts w:cs="B Nazanin" w:hint="cs"/>
          <w:sz w:val="28"/>
          <w:szCs w:val="28"/>
          <w:rtl/>
        </w:rPr>
        <w:t>این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میزگرد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محوریت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کانون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پژوهشی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همراهی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سرکار</w:t>
      </w:r>
      <w:r w:rsidRPr="00645F10">
        <w:rPr>
          <w:rFonts w:cs="B Nazanin" w:hint="cs"/>
          <w:sz w:val="28"/>
          <w:szCs w:val="28"/>
          <w:rtl/>
        </w:rPr>
        <w:t xml:space="preserve"> خانم 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 xml:space="preserve">هاجر مرادی برگزار گردید. </w:t>
      </w:r>
    </w:p>
    <w:p w:rsidR="00696D2D" w:rsidRPr="00645F10" w:rsidRDefault="00696D2D" w:rsidP="00696D2D">
      <w:pPr>
        <w:rPr>
          <w:rFonts w:cs="B Nazanin"/>
          <w:sz w:val="28"/>
          <w:szCs w:val="28"/>
          <w:rtl/>
        </w:rPr>
      </w:pPr>
      <w:r w:rsidRPr="00645F10">
        <w:rPr>
          <w:rFonts w:cs="B Nazanin" w:hint="cs"/>
          <w:sz w:val="28"/>
          <w:szCs w:val="28"/>
          <w:rtl/>
        </w:rPr>
        <w:t>طلاب</w:t>
      </w:r>
      <w:r w:rsidR="00645F10">
        <w:rPr>
          <w:rFonts w:cs="B Nazanin" w:hint="cs"/>
          <w:sz w:val="28"/>
          <w:szCs w:val="28"/>
          <w:rtl/>
        </w:rPr>
        <w:t xml:space="preserve"> و دانش</w:t>
      </w:r>
      <w:r w:rsidRPr="00645F10">
        <w:rPr>
          <w:rFonts w:cs="B Nazanin" w:hint="cs"/>
          <w:sz w:val="28"/>
          <w:szCs w:val="28"/>
          <w:rtl/>
        </w:rPr>
        <w:t xml:space="preserve">جویان </w:t>
      </w:r>
      <w:r w:rsidRPr="00645F10">
        <w:rPr>
          <w:rFonts w:cs="B Nazanin" w:hint="cs"/>
          <w:sz w:val="28"/>
          <w:szCs w:val="28"/>
          <w:rtl/>
        </w:rPr>
        <w:t>در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این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جلسه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اهمیت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اخلاق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 xml:space="preserve"> و بندگی</w:t>
      </w:r>
      <w:r w:rsidRPr="00645F10">
        <w:rPr>
          <w:rFonts w:cs="B Nazanin"/>
          <w:sz w:val="28"/>
          <w:szCs w:val="28"/>
          <w:rtl/>
        </w:rPr>
        <w:t xml:space="preserve">  </w:t>
      </w:r>
      <w:r w:rsidRPr="00645F10">
        <w:rPr>
          <w:rFonts w:cs="B Nazanin" w:hint="cs"/>
          <w:sz w:val="28"/>
          <w:szCs w:val="28"/>
          <w:rtl/>
        </w:rPr>
        <w:t>با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هم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بحث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تبادل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نظر</w:t>
      </w:r>
      <w:r w:rsidRPr="00645F10">
        <w:rPr>
          <w:rFonts w:cs="B Nazanin"/>
          <w:sz w:val="28"/>
          <w:szCs w:val="28"/>
          <w:rtl/>
        </w:rPr>
        <w:t xml:space="preserve">  </w:t>
      </w:r>
      <w:r w:rsidRPr="00645F10">
        <w:rPr>
          <w:rFonts w:cs="B Nazanin" w:hint="cs"/>
          <w:sz w:val="28"/>
          <w:szCs w:val="28"/>
          <w:rtl/>
        </w:rPr>
        <w:t>پرداختند</w:t>
      </w:r>
      <w:r w:rsidRPr="00645F10">
        <w:rPr>
          <w:rFonts w:cs="B Nazanin"/>
          <w:sz w:val="28"/>
          <w:szCs w:val="28"/>
          <w:rtl/>
        </w:rPr>
        <w:t>.</w:t>
      </w:r>
    </w:p>
    <w:p w:rsidR="00696D2D" w:rsidRPr="00645F10" w:rsidRDefault="00696D2D" w:rsidP="00696D2D">
      <w:pPr>
        <w:rPr>
          <w:rFonts w:cs="B Nazanin" w:hint="cs"/>
          <w:sz w:val="28"/>
          <w:szCs w:val="28"/>
          <w:rtl/>
        </w:rPr>
      </w:pPr>
      <w:r w:rsidRPr="00645F10">
        <w:rPr>
          <w:rFonts w:cs="B Nazanin" w:hint="cs"/>
          <w:sz w:val="28"/>
          <w:szCs w:val="28"/>
          <w:rtl/>
        </w:rPr>
        <w:t>این میزگرد در روز میلاد امام</w:t>
      </w:r>
      <w:r w:rsidR="00645F10">
        <w:rPr>
          <w:rFonts w:cs="B Nazanin" w:hint="cs"/>
          <w:sz w:val="28"/>
          <w:szCs w:val="28"/>
          <w:rtl/>
        </w:rPr>
        <w:t xml:space="preserve"> علی (ع) و همزمان با ایام </w:t>
      </w:r>
      <w:proofErr w:type="spellStart"/>
      <w:r w:rsidR="00645F10">
        <w:rPr>
          <w:rFonts w:cs="B Nazanin" w:hint="cs"/>
          <w:sz w:val="28"/>
          <w:szCs w:val="28"/>
          <w:rtl/>
        </w:rPr>
        <w:t>البیض</w:t>
      </w:r>
      <w:proofErr w:type="spellEnd"/>
      <w:r w:rsidRPr="00645F10">
        <w:rPr>
          <w:rFonts w:cs="B Nazanin" w:hint="cs"/>
          <w:sz w:val="28"/>
          <w:szCs w:val="28"/>
          <w:rtl/>
        </w:rPr>
        <w:t xml:space="preserve"> در مسجد فاطمه </w:t>
      </w:r>
      <w:proofErr w:type="spellStart"/>
      <w:r w:rsidRPr="00645F10">
        <w:rPr>
          <w:rFonts w:cs="B Nazanin" w:hint="cs"/>
          <w:sz w:val="28"/>
          <w:szCs w:val="28"/>
          <w:rtl/>
        </w:rPr>
        <w:t>الزهرا</w:t>
      </w:r>
      <w:proofErr w:type="spellEnd"/>
      <w:r w:rsidRPr="00645F10">
        <w:rPr>
          <w:rFonts w:cs="B Nazanin" w:hint="cs"/>
          <w:sz w:val="28"/>
          <w:szCs w:val="28"/>
          <w:rtl/>
        </w:rPr>
        <w:t xml:space="preserve"> (س) برگزار گردید.</w:t>
      </w:r>
    </w:p>
    <w:p w:rsidR="00645F10" w:rsidRPr="00645F10" w:rsidRDefault="00696D2D" w:rsidP="00645F10">
      <w:pPr>
        <w:rPr>
          <w:rFonts w:cs="B Nazanin"/>
          <w:sz w:val="28"/>
          <w:szCs w:val="28"/>
          <w:rtl/>
        </w:rPr>
      </w:pPr>
      <w:r w:rsidRPr="00645F10">
        <w:rPr>
          <w:rFonts w:cs="B Nazanin" w:hint="cs"/>
          <w:sz w:val="28"/>
          <w:szCs w:val="28"/>
          <w:rtl/>
        </w:rPr>
        <w:t>سرکار خانم مرادی</w:t>
      </w:r>
      <w:r w:rsidR="00645F10">
        <w:rPr>
          <w:rFonts w:cs="B Nazanin" w:hint="cs"/>
          <w:sz w:val="28"/>
          <w:szCs w:val="28"/>
          <w:rtl/>
        </w:rPr>
        <w:t xml:space="preserve"> در این رابطه </w:t>
      </w:r>
      <w:r w:rsidRPr="00645F10">
        <w:rPr>
          <w:rFonts w:cs="B Nazanin" w:hint="cs"/>
          <w:sz w:val="28"/>
          <w:szCs w:val="28"/>
          <w:rtl/>
        </w:rPr>
        <w:t xml:space="preserve"> بیان داشتند: فضایل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رذایل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مربوط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رابطه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انسان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خدا،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در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اخلاق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بندگی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مطرح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گردد</w:t>
      </w:r>
      <w:r w:rsidRPr="00645F10">
        <w:rPr>
          <w:rFonts w:cs="B Nazanin"/>
          <w:sz w:val="28"/>
          <w:szCs w:val="28"/>
          <w:rtl/>
        </w:rPr>
        <w:t xml:space="preserve">. </w:t>
      </w:r>
      <w:proofErr w:type="spellStart"/>
      <w:r w:rsidRPr="00645F10">
        <w:rPr>
          <w:rFonts w:cs="B Nazanin" w:hint="cs"/>
          <w:sz w:val="28"/>
          <w:szCs w:val="28"/>
          <w:rtl/>
        </w:rPr>
        <w:t>فضایلی</w:t>
      </w:r>
      <w:proofErr w:type="spellEnd"/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مانند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بندگی،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عبادت،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نماز،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شکر،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توکل،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ایمان،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عبادت،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اخلاص،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تسلیم،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تقوا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موضوعات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مهمی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هستند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که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مربوط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رابطه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انسان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خدا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است</w:t>
      </w:r>
      <w:r w:rsidRPr="00645F10">
        <w:rPr>
          <w:rFonts w:cs="B Nazanin"/>
          <w:sz w:val="28"/>
          <w:szCs w:val="28"/>
          <w:rtl/>
        </w:rPr>
        <w:t xml:space="preserve">. </w:t>
      </w:r>
      <w:r w:rsidRPr="00645F10">
        <w:rPr>
          <w:rFonts w:cs="B Nazanin" w:hint="cs"/>
          <w:sz w:val="28"/>
          <w:szCs w:val="28"/>
          <w:rtl/>
        </w:rPr>
        <w:t>به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بیان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دیگر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مسائلی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که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بین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خدا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بنده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قرار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می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گیرد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که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یک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سوی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این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صفات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خدا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در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سوی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دیگر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بنده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است</w:t>
      </w:r>
      <w:r w:rsidRPr="00645F10">
        <w:rPr>
          <w:rFonts w:cs="B Nazanin"/>
          <w:sz w:val="28"/>
          <w:szCs w:val="28"/>
          <w:rtl/>
        </w:rPr>
        <w:t xml:space="preserve">. </w:t>
      </w:r>
    </w:p>
    <w:p w:rsidR="00696D2D" w:rsidRDefault="00696D2D" w:rsidP="00645F10">
      <w:pPr>
        <w:rPr>
          <w:rFonts w:cs="B Nazanin"/>
          <w:sz w:val="28"/>
          <w:szCs w:val="28"/>
          <w:rtl/>
        </w:rPr>
      </w:pPr>
      <w:r w:rsidRPr="00645F10">
        <w:rPr>
          <w:rFonts w:cs="B Nazanin" w:hint="cs"/>
          <w:sz w:val="28"/>
          <w:szCs w:val="28"/>
          <w:rtl/>
        </w:rPr>
        <w:t>در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پایان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سوالات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طلاب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="00645F10" w:rsidRPr="00645F10">
        <w:rPr>
          <w:rFonts w:cs="B Nazanin" w:hint="cs"/>
          <w:sz w:val="28"/>
          <w:szCs w:val="28"/>
          <w:rtl/>
        </w:rPr>
        <w:t xml:space="preserve">دانش جویان </w:t>
      </w:r>
      <w:r w:rsidRPr="00645F10">
        <w:rPr>
          <w:rFonts w:cs="B Nazanin" w:hint="cs"/>
          <w:sz w:val="28"/>
          <w:szCs w:val="28"/>
          <w:rtl/>
        </w:rPr>
        <w:t>جواب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داده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شد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و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پک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علمی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جهت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این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ایام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به</w:t>
      </w:r>
      <w:r w:rsidRPr="00645F10">
        <w:rPr>
          <w:rFonts w:cs="B Nazanin"/>
          <w:sz w:val="28"/>
          <w:szCs w:val="28"/>
          <w:rtl/>
        </w:rPr>
        <w:t xml:space="preserve"> </w:t>
      </w:r>
      <w:r w:rsidR="00645F10" w:rsidRPr="00645F10">
        <w:rPr>
          <w:rFonts w:cs="B Nazanin" w:hint="cs"/>
          <w:sz w:val="28"/>
          <w:szCs w:val="28"/>
          <w:rtl/>
        </w:rPr>
        <w:t xml:space="preserve">آنها 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ارائه</w:t>
      </w:r>
      <w:r w:rsidRPr="00645F10">
        <w:rPr>
          <w:rFonts w:cs="B Nazanin"/>
          <w:sz w:val="28"/>
          <w:szCs w:val="28"/>
          <w:rtl/>
        </w:rPr>
        <w:t xml:space="preserve"> </w:t>
      </w:r>
      <w:r w:rsidRPr="00645F10">
        <w:rPr>
          <w:rFonts w:cs="B Nazanin" w:hint="cs"/>
          <w:sz w:val="28"/>
          <w:szCs w:val="28"/>
          <w:rtl/>
        </w:rPr>
        <w:t>گردید</w:t>
      </w:r>
      <w:r w:rsidRPr="00645F10">
        <w:rPr>
          <w:rFonts w:cs="B Nazanin"/>
          <w:sz w:val="28"/>
          <w:szCs w:val="28"/>
          <w:rtl/>
        </w:rPr>
        <w:t xml:space="preserve">.  </w:t>
      </w:r>
    </w:p>
    <w:p w:rsidR="00645F10" w:rsidRPr="00645F10" w:rsidRDefault="00645F10" w:rsidP="00645F10">
      <w:pPr>
        <w:rPr>
          <w:rFonts w:cs="B Nazanin"/>
          <w:sz w:val="28"/>
          <w:szCs w:val="28"/>
          <w:rtl/>
        </w:rPr>
      </w:pPr>
      <w:bookmarkStart w:id="0" w:name="_GoBack"/>
      <w:bookmarkEnd w:id="0"/>
    </w:p>
    <w:p w:rsidR="00645F10" w:rsidRPr="00696D2D" w:rsidRDefault="00645F10" w:rsidP="00645F10">
      <w:pPr>
        <w:rPr>
          <w:rFonts w:cs="B Titr"/>
          <w:sz w:val="28"/>
          <w:szCs w:val="28"/>
        </w:rPr>
      </w:pPr>
    </w:p>
    <w:p w:rsidR="00461EE0" w:rsidRPr="00696D2D" w:rsidRDefault="00461EE0" w:rsidP="00696D2D"/>
    <w:sectPr w:rsidR="00461EE0" w:rsidRPr="00696D2D" w:rsidSect="0078388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D2D"/>
    <w:rsid w:val="00461EE0"/>
    <w:rsid w:val="00645F10"/>
    <w:rsid w:val="00696D2D"/>
    <w:rsid w:val="0078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8A68731-422B-4F44-87D7-15D80999E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1</cp:revision>
  <dcterms:created xsi:type="dcterms:W3CDTF">2022-02-22T05:48:00Z</dcterms:created>
  <dcterms:modified xsi:type="dcterms:W3CDTF">2022-02-22T06:00:00Z</dcterms:modified>
</cp:coreProperties>
</file>