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89" w:rsidRPr="0085227E" w:rsidRDefault="000B6E5F" w:rsidP="0085227E">
      <w:pPr>
        <w:spacing w:line="240" w:lineRule="auto"/>
        <w:rPr>
          <w:rFonts w:cs="B Lotus"/>
          <w:sz w:val="28"/>
          <w:szCs w:val="28"/>
          <w:rtl/>
        </w:rPr>
      </w:pPr>
      <w:r w:rsidRPr="0085227E">
        <w:rPr>
          <w:rFonts w:cs="B Lotus" w:hint="cs"/>
          <w:sz w:val="28"/>
          <w:szCs w:val="28"/>
          <w:rtl/>
        </w:rPr>
        <w:t>محفل انس با شهدا باروایتگری طلبه حوزه علمیه فاطمیه (سلام الله علیها)</w:t>
      </w:r>
      <w:r w:rsidR="0085227E">
        <w:rPr>
          <w:rFonts w:cs="B Lotus" w:hint="cs"/>
          <w:sz w:val="28"/>
          <w:szCs w:val="28"/>
          <w:rtl/>
        </w:rPr>
        <w:t xml:space="preserve"> </w:t>
      </w:r>
      <w:r w:rsidRPr="0085227E">
        <w:rPr>
          <w:rFonts w:cs="B Lotus" w:hint="cs"/>
          <w:sz w:val="28"/>
          <w:szCs w:val="28"/>
          <w:rtl/>
        </w:rPr>
        <w:t>سرکار خانم الهه شمسی در تاریخ05/07/99</w:t>
      </w:r>
      <w:r w:rsidR="0085227E">
        <w:rPr>
          <w:rFonts w:cs="B Lotus" w:hint="cs"/>
          <w:sz w:val="28"/>
          <w:szCs w:val="28"/>
          <w:rtl/>
        </w:rPr>
        <w:t xml:space="preserve"> </w:t>
      </w:r>
      <w:r w:rsidRPr="0085227E">
        <w:rPr>
          <w:rFonts w:cs="B Lotus" w:hint="cs"/>
          <w:sz w:val="28"/>
          <w:szCs w:val="28"/>
          <w:rtl/>
        </w:rPr>
        <w:t>برگزار گردید.</w:t>
      </w:r>
    </w:p>
    <w:p w:rsidR="000B6E5F" w:rsidRDefault="000B6E5F" w:rsidP="0085227E">
      <w:pPr>
        <w:spacing w:line="240" w:lineRule="auto"/>
        <w:rPr>
          <w:rFonts w:cs="B Lotus"/>
          <w:sz w:val="28"/>
          <w:szCs w:val="28"/>
          <w:rtl/>
        </w:rPr>
      </w:pPr>
      <w:r w:rsidRPr="0085227E">
        <w:rPr>
          <w:rFonts w:cs="B Lotus" w:hint="cs"/>
          <w:sz w:val="28"/>
          <w:szCs w:val="28"/>
          <w:rtl/>
        </w:rPr>
        <w:t>دراین محفل  گوشه ای ازخاطرات هشت سال دفاع مقدس و دلاوری شهدای شهرستان ورزمندگان مخلص بیان شد.</w:t>
      </w:r>
      <w:r w:rsidR="0085227E">
        <w:rPr>
          <w:rFonts w:cs="B Lotus" w:hint="cs"/>
          <w:sz w:val="28"/>
          <w:szCs w:val="28"/>
          <w:rtl/>
        </w:rPr>
        <w:t xml:space="preserve"> </w:t>
      </w:r>
      <w:r w:rsidRPr="0085227E">
        <w:rPr>
          <w:rFonts w:cs="B Lotus" w:hint="cs"/>
          <w:sz w:val="28"/>
          <w:szCs w:val="28"/>
          <w:rtl/>
        </w:rPr>
        <w:t>وپس از یاد و خاطره شهدای مدافع حرم و خاطره گویی از دختران شهدا ،روضه ی حضرت رقیه (س)و مداحی انجام شد.</w:t>
      </w:r>
    </w:p>
    <w:p w:rsidR="0085227E" w:rsidRDefault="0085227E" w:rsidP="0085227E">
      <w:pPr>
        <w:spacing w:line="240" w:lineRule="auto"/>
        <w:rPr>
          <w:rFonts w:cs="B Lotus"/>
          <w:sz w:val="28"/>
          <w:szCs w:val="28"/>
        </w:rPr>
      </w:pPr>
      <w:bookmarkStart w:id="0" w:name="_GoBack"/>
      <w:r>
        <w:rPr>
          <w:rFonts w:cs="B Lotus"/>
          <w:noProof/>
          <w:sz w:val="28"/>
          <w:szCs w:val="28"/>
        </w:rPr>
        <w:drawing>
          <wp:inline distT="0" distB="0" distL="0" distR="0" wp14:anchorId="004CA97C" wp14:editId="180EAEF3">
            <wp:extent cx="2606693" cy="224790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-20201004-WA000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509" cy="227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cs="B Lotus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70EAFA9" wp14:editId="1975C422">
            <wp:simplePos x="4181475" y="2657475"/>
            <wp:positionH relativeFrom="column">
              <wp:align>right</wp:align>
            </wp:positionH>
            <wp:positionV relativeFrom="paragraph">
              <wp:align>top</wp:align>
            </wp:positionV>
            <wp:extent cx="2466340" cy="2228537"/>
            <wp:effectExtent l="0" t="0" r="0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01004-WA000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2228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227E" w:rsidRPr="0085227E" w:rsidRDefault="0085227E" w:rsidP="0085227E">
      <w:pPr>
        <w:rPr>
          <w:rFonts w:cs="B Lotus"/>
          <w:sz w:val="28"/>
          <w:szCs w:val="28"/>
        </w:rPr>
      </w:pPr>
    </w:p>
    <w:p w:rsidR="0085227E" w:rsidRPr="0085227E" w:rsidRDefault="0085227E" w:rsidP="0085227E">
      <w:pPr>
        <w:rPr>
          <w:rFonts w:cs="B Lotus"/>
          <w:sz w:val="28"/>
          <w:szCs w:val="28"/>
        </w:rPr>
      </w:pPr>
    </w:p>
    <w:p w:rsidR="0085227E" w:rsidRPr="0085227E" w:rsidRDefault="0085227E" w:rsidP="0085227E">
      <w:pPr>
        <w:rPr>
          <w:rFonts w:cs="B Lotus"/>
          <w:sz w:val="28"/>
          <w:szCs w:val="28"/>
        </w:rPr>
      </w:pPr>
    </w:p>
    <w:p w:rsidR="0085227E" w:rsidRDefault="0085227E" w:rsidP="0085227E">
      <w:pPr>
        <w:spacing w:line="240" w:lineRule="auto"/>
        <w:rPr>
          <w:rFonts w:cs="B Lotus"/>
          <w:sz w:val="28"/>
          <w:szCs w:val="28"/>
        </w:rPr>
      </w:pPr>
    </w:p>
    <w:p w:rsidR="0085227E" w:rsidRPr="0085227E" w:rsidRDefault="0085227E" w:rsidP="0085227E">
      <w:pPr>
        <w:spacing w:line="240" w:lineRule="auto"/>
        <w:ind w:firstLine="720"/>
        <w:rPr>
          <w:rFonts w:cs="B Lotus"/>
          <w:sz w:val="28"/>
          <w:szCs w:val="28"/>
        </w:rPr>
      </w:pPr>
      <w:r>
        <w:rPr>
          <w:rFonts w:cs="B Lotus"/>
          <w:sz w:val="28"/>
          <w:szCs w:val="28"/>
        </w:rPr>
        <w:br w:type="textWrapping" w:clear="all"/>
      </w:r>
    </w:p>
    <w:sectPr w:rsidR="0085227E" w:rsidRPr="0085227E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5F"/>
    <w:rsid w:val="000B6E5F"/>
    <w:rsid w:val="00200BA3"/>
    <w:rsid w:val="003F5E89"/>
    <w:rsid w:val="0085227E"/>
    <w:rsid w:val="00A9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8D7271"/>
  <w15:chartTrackingRefBased/>
  <w15:docId w15:val="{3C6C9434-8EBD-4D60-82A2-F2F0F5358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2</cp:revision>
  <dcterms:created xsi:type="dcterms:W3CDTF">2020-10-03T18:53:00Z</dcterms:created>
  <dcterms:modified xsi:type="dcterms:W3CDTF">2020-10-04T17:03:00Z</dcterms:modified>
</cp:coreProperties>
</file>