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F9" w:rsidRDefault="00DB6FF9" w:rsidP="00DB6FF9">
      <w:pPr>
        <w:bidi/>
      </w:pPr>
      <w:r>
        <w:rPr>
          <w:rFonts w:cs="Arial"/>
          <w:rtl/>
        </w:rPr>
        <w:t>موضوع‌شناس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؛</w:t>
      </w:r>
      <w:r>
        <w:rPr>
          <w:rFonts w:cs="Arial"/>
          <w:rtl/>
        </w:rPr>
        <w:t xml:space="preserve"> حلقه مفقوده اجتهاد در مسائل زنان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شد</w:t>
      </w:r>
    </w:p>
    <w:p w:rsidR="00DB6FF9" w:rsidRDefault="00DB6FF9" w:rsidP="00DB6FF9">
      <w:pPr>
        <w:bidi/>
        <w:ind w:firstLine="720"/>
      </w:pPr>
      <w:bookmarkStart w:id="0" w:name="_GoBack"/>
      <w:bookmarkEnd w:id="0"/>
    </w:p>
    <w:p w:rsidR="00DB6FF9" w:rsidRDefault="00DB6FF9" w:rsidP="00DB6FF9">
      <w:pPr>
        <w:bidi/>
      </w:pPr>
      <w:r>
        <w:rPr>
          <w:rFonts w:cs="Arial" w:hint="eastAsia"/>
          <w:rtl/>
        </w:rPr>
        <w:t>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ش‌نشست</w:t>
      </w:r>
      <w:r>
        <w:rPr>
          <w:rFonts w:cs="Arial"/>
          <w:rtl/>
        </w:rPr>
        <w:t xml:space="preserve"> علم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«موضوع‌شناس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؛</w:t>
      </w:r>
      <w:r>
        <w:rPr>
          <w:rFonts w:cs="Arial"/>
          <w:rtl/>
        </w:rPr>
        <w:t xml:space="preserve"> حلقه مفقوده اجتهاد در مسائل زنان» با ارائه دکتر سم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حاج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اسماع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عضو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ئت</w:t>
      </w:r>
      <w:r>
        <w:rPr>
          <w:rFonts w:cs="Arial"/>
          <w:rtl/>
        </w:rPr>
        <w:t xml:space="preserve"> علم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پژوهشکده زن و خانواده، 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ژه</w:t>
      </w:r>
      <w:r>
        <w:rPr>
          <w:rFonts w:cs="Arial"/>
          <w:rtl/>
        </w:rPr>
        <w:t xml:space="preserve"> اسات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کادر و طلاب حوزه علم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گنبد کاووس،باهمکار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رخانه</w:t>
      </w:r>
      <w:r>
        <w:rPr>
          <w:rFonts w:cs="Arial"/>
          <w:rtl/>
        </w:rPr>
        <w:t xml:space="preserve"> هما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مل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اجتهاد پو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وحقوق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زنان   برگزار شد</w:t>
      </w:r>
      <w:r>
        <w:t>.</w:t>
      </w:r>
    </w:p>
    <w:p w:rsidR="00DB6FF9" w:rsidRDefault="00DB6FF9" w:rsidP="00DB6FF9">
      <w:pPr>
        <w:bidi/>
      </w:pPr>
    </w:p>
    <w:p w:rsidR="00DB6FF9" w:rsidRDefault="00DB6FF9" w:rsidP="00DB6FF9">
      <w:pPr>
        <w:bidi/>
      </w:pP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گزارش روابط عموم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مدرسه علم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الزهرا(س) گنبدکاووس،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ش‌نشست</w:t>
      </w:r>
      <w:r>
        <w:rPr>
          <w:rFonts w:cs="Arial"/>
          <w:rtl/>
        </w:rPr>
        <w:t xml:space="preserve"> علم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روز </w:t>
      </w:r>
      <w:r>
        <w:rPr>
          <w:rFonts w:cs="Arial"/>
          <w:rtl/>
          <w:lang w:bidi="fa-IR"/>
        </w:rPr>
        <w:t>۱۵</w:t>
      </w:r>
      <w:r>
        <w:rPr>
          <w:rFonts w:cs="Arial"/>
          <w:rtl/>
        </w:rPr>
        <w:t xml:space="preserve"> شهر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ورماه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۱۴۰۵</w:t>
      </w:r>
      <w:r>
        <w:rPr>
          <w:rFonts w:cs="Arial"/>
          <w:rtl/>
        </w:rPr>
        <w:t xml:space="preserve"> با حضور جمع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اسات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کادر و طلاب و با هدف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گاه</w:t>
      </w:r>
      <w:r>
        <w:rPr>
          <w:rFonts w:cs="Arial"/>
          <w:rtl/>
        </w:rPr>
        <w:t xml:space="preserve"> موضوع‌شناس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فرآ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اجتهاد و پاسخگو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به مسائل نوپد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زنان برگزار شد</w:t>
      </w:r>
      <w:r>
        <w:t>.</w:t>
      </w:r>
    </w:p>
    <w:p w:rsidR="00DB6FF9" w:rsidRDefault="00DB6FF9" w:rsidP="00DB6FF9">
      <w:pPr>
        <w:bidi/>
      </w:pPr>
    </w:p>
    <w:p w:rsidR="00DB6FF9" w:rsidRDefault="00DB6FF9" w:rsidP="00DB6FF9">
      <w:pPr>
        <w:bidi/>
      </w:pPr>
      <w:r>
        <w:rPr>
          <w:rFonts w:cs="Arial" w:hint="eastAsia"/>
          <w:rtl/>
        </w:rPr>
        <w:t>دکتر</w:t>
      </w:r>
      <w:r>
        <w:rPr>
          <w:rFonts w:cs="Arial"/>
          <w:rtl/>
        </w:rPr>
        <w:t xml:space="preserve"> سم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حاج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اسماع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نشست با اشاره به تحولات گسترده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حوزه زنان و خانواده اظهار کرد: «مسائل زنان در جامعه امروز مسائل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ستا</w:t>
      </w:r>
      <w:r>
        <w:rPr>
          <w:rFonts w:cs="Arial"/>
          <w:rtl/>
        </w:rPr>
        <w:t xml:space="preserve"> و ثابت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ستند</w:t>
      </w:r>
      <w:r>
        <w:rPr>
          <w:rFonts w:cs="Arial"/>
          <w:rtl/>
        </w:rPr>
        <w:t xml:space="preserve"> و ما با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رات</w:t>
      </w:r>
      <w:r>
        <w:rPr>
          <w:rFonts w:cs="Arial"/>
          <w:rtl/>
        </w:rPr>
        <w:t xml:space="preserve">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مواجه هست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م؛</w:t>
      </w:r>
      <w:r>
        <w:rPr>
          <w:rFonts w:cs="Arial"/>
          <w:rtl/>
        </w:rPr>
        <w:t xml:space="preserve"> 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گاه</w:t>
      </w:r>
      <w:r>
        <w:rPr>
          <w:rFonts w:cs="Arial"/>
          <w:rtl/>
        </w:rPr>
        <w:t xml:space="preserve">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زنان، ساختار خانواده، الگوها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ازدواج و فرزن</w:t>
      </w:r>
      <w:r>
        <w:rPr>
          <w:rFonts w:cs="Arial" w:hint="eastAsia"/>
          <w:rtl/>
        </w:rPr>
        <w:t>دآور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تقس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کار در خانه و سبک زندگ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دستخوش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رات</w:t>
      </w:r>
      <w:r>
        <w:rPr>
          <w:rFonts w:cs="Arial"/>
          <w:rtl/>
        </w:rPr>
        <w:t xml:space="preserve"> جد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شده است</w:t>
      </w:r>
      <w:r>
        <w:t>.»</w:t>
      </w:r>
    </w:p>
    <w:p w:rsidR="00DB6FF9" w:rsidRDefault="00DB6FF9" w:rsidP="00DB6FF9">
      <w:pPr>
        <w:bidi/>
      </w:pPr>
    </w:p>
    <w:p w:rsidR="00DB6FF9" w:rsidRDefault="00DB6FF9" w:rsidP="00DB6FF9">
      <w:pPr>
        <w:bidi/>
      </w:pPr>
      <w:r>
        <w:rPr>
          <w:rFonts w:cs="Arial" w:hint="eastAsia"/>
          <w:rtl/>
        </w:rPr>
        <w:t>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بر ضرورت شناخت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موضوعات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از استنباط حکم افزود: «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ش‌شرط‌ها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ما اجتهاد پو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داشته باش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در مسائل زنان، شناخت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</w:t>
      </w:r>
      <w:r>
        <w:rPr>
          <w:rFonts w:cs="Arial"/>
          <w:rtl/>
        </w:rPr>
        <w:t xml:space="preserve"> و چندبعد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موضوعات مربوط به زنان است؛ چون اگر موضوع به درست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شناخته نشود، حت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ق‌تر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فرآ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استنبا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ممکن است در نها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پاسخ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مسئله‌ا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بدهد که واقعاً با مسئله واقع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جامعه فاصله دارد</w:t>
      </w:r>
      <w:r>
        <w:t>.»</w:t>
      </w:r>
    </w:p>
    <w:p w:rsidR="00DB6FF9" w:rsidRDefault="00DB6FF9" w:rsidP="00DB6FF9">
      <w:pPr>
        <w:bidi/>
      </w:pPr>
    </w:p>
    <w:p w:rsidR="00DB6FF9" w:rsidRDefault="00DB6FF9" w:rsidP="00DB6FF9">
      <w:pPr>
        <w:bidi/>
      </w:pPr>
      <w:r>
        <w:rPr>
          <w:rFonts w:cs="Arial" w:hint="eastAsia"/>
          <w:rtl/>
        </w:rPr>
        <w:t>عضو</w:t>
      </w:r>
      <w:r>
        <w:rPr>
          <w:rFonts w:cs="Arial"/>
          <w:rtl/>
        </w:rPr>
        <w:t xml:space="preserve">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ئت</w:t>
      </w:r>
      <w:r>
        <w:rPr>
          <w:rFonts w:cs="Arial"/>
          <w:rtl/>
        </w:rPr>
        <w:t xml:space="preserve"> علم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پژوهشکده زن و خانواده، موضوع‌شناس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حلقه واسط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واقع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حکم فقه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دانست و گفت: «موضوع‌شناس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مرحله فرع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حاش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ست؛</w:t>
      </w:r>
      <w:r>
        <w:rPr>
          <w:rFonts w:cs="Arial"/>
          <w:rtl/>
        </w:rPr>
        <w:t xml:space="preserve"> در واقع موضوع‌شناس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حلقه واسط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آن واقع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رون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حکم فقه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</w:t>
      </w:r>
      <w:r>
        <w:t>.»</w:t>
      </w:r>
    </w:p>
    <w:p w:rsidR="00DB6FF9" w:rsidRDefault="00DB6FF9" w:rsidP="00DB6FF9">
      <w:pPr>
        <w:bidi/>
      </w:pPr>
    </w:p>
    <w:p w:rsidR="00DB6FF9" w:rsidRDefault="00DB6FF9" w:rsidP="00DB6FF9">
      <w:pPr>
        <w:bidi/>
      </w:pPr>
      <w:r>
        <w:rPr>
          <w:rFonts w:cs="Arial" w:hint="eastAsia"/>
          <w:rtl/>
        </w:rPr>
        <w:t>حاج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اسماع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اشاره به تنوع و چندلا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بودن مسائل زنان، بر ضرورت توجه به تجربه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سته</w:t>
      </w:r>
      <w:r>
        <w:rPr>
          <w:rFonts w:cs="Arial"/>
          <w:rtl/>
        </w:rPr>
        <w:t xml:space="preserve"> آنان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کرد و اظهار داشت: «تجربه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سته</w:t>
      </w:r>
      <w:r>
        <w:rPr>
          <w:rFonts w:cs="Arial"/>
          <w:rtl/>
        </w:rPr>
        <w:t xml:space="preserve"> زنان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تواند</w:t>
      </w:r>
      <w:r>
        <w:rPr>
          <w:rFonts w:cs="Arial"/>
          <w:rtl/>
        </w:rPr>
        <w:t xml:space="preserve"> بخش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فرآ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  <w:r>
        <w:rPr>
          <w:rFonts w:cs="Arial"/>
          <w:rtl/>
        </w:rPr>
        <w:t xml:space="preserve"> شناخت موضوع باشد و به ما کمک کند موضوع را بهتر بشناس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t>.»</w:t>
      </w:r>
    </w:p>
    <w:p w:rsidR="00DB6FF9" w:rsidRDefault="00DB6FF9" w:rsidP="00DB6FF9">
      <w:pPr>
        <w:bidi/>
      </w:pPr>
    </w:p>
    <w:p w:rsidR="00DB6FF9" w:rsidRDefault="00DB6FF9" w:rsidP="00DB6FF9">
      <w:pPr>
        <w:bidi/>
      </w:pPr>
      <w:r>
        <w:rPr>
          <w:rFonts w:cs="Arial" w:hint="eastAsia"/>
          <w:rtl/>
        </w:rPr>
        <w:t>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همچن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درباره نقش علوم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موضوع‌شناس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مسائل زنان گفت: «بحث من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</w:t>
      </w:r>
      <w:r>
        <w:rPr>
          <w:rFonts w:cs="Arial"/>
          <w:rtl/>
        </w:rPr>
        <w:t xml:space="preserve"> که جامعه‌شناس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فقه بشود؛ پرسش، پرسش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ن‌رشته‌ا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است.» و افزود: «پو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اجتهاد فقط به معنا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در استنباط حکم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ست؛</w:t>
      </w:r>
      <w:r>
        <w:rPr>
          <w:rFonts w:cs="Arial"/>
          <w:rtl/>
        </w:rPr>
        <w:t xml:space="preserve">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از آن ما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ازمند</w:t>
      </w:r>
      <w:r>
        <w:rPr>
          <w:rFonts w:cs="Arial"/>
          <w:rtl/>
        </w:rPr>
        <w:t xml:space="preserve"> پو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در شناخت مسئله و مو</w:t>
      </w:r>
      <w:r>
        <w:rPr>
          <w:rFonts w:cs="Arial" w:hint="eastAsia"/>
          <w:rtl/>
        </w:rPr>
        <w:t>ضوع</w:t>
      </w:r>
      <w:r>
        <w:rPr>
          <w:rFonts w:cs="Arial"/>
          <w:rtl/>
        </w:rPr>
        <w:t xml:space="preserve"> هست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t>.»</w:t>
      </w:r>
    </w:p>
    <w:p w:rsidR="00DB6FF9" w:rsidRDefault="00DB6FF9" w:rsidP="00DB6FF9">
      <w:pPr>
        <w:bidi/>
      </w:pPr>
    </w:p>
    <w:p w:rsidR="00DB6FF9" w:rsidRDefault="00DB6FF9" w:rsidP="00DB6FF9">
      <w:pPr>
        <w:bidi/>
      </w:pP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پژوهشگر حوزه زن و خانواده، تشک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کارگروه‌ها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مشترک فقه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ـ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از راهکارها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مهم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زم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</w:t>
      </w:r>
      <w:r>
        <w:rPr>
          <w:rFonts w:cs="Arial"/>
          <w:rtl/>
        </w:rPr>
        <w:t xml:space="preserve"> دانست و خاطرنشان کرد: «قبل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به مرحله حکم برس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م،</w:t>
      </w:r>
      <w:r>
        <w:rPr>
          <w:rFonts w:cs="Arial"/>
          <w:rtl/>
        </w:rPr>
        <w:t xml:space="preserve">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تصو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ق‌تر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موضوع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جاد</w:t>
      </w:r>
      <w:r>
        <w:rPr>
          <w:rFonts w:cs="Arial"/>
          <w:rtl/>
        </w:rPr>
        <w:t xml:space="preserve"> بشود که فق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بتواند حکم واقع‌ب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نانه‌تر</w:t>
      </w:r>
      <w:r>
        <w:rPr>
          <w:rFonts w:cs="Arial"/>
          <w:rtl/>
        </w:rPr>
        <w:t xml:space="preserve"> و متناسب با شرا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ام</w:t>
      </w:r>
      <w:r>
        <w:rPr>
          <w:rFonts w:cs="Arial" w:hint="eastAsia"/>
          <w:rtl/>
        </w:rPr>
        <w:t>روز</w:t>
      </w:r>
      <w:r>
        <w:rPr>
          <w:rFonts w:cs="Arial"/>
          <w:rtl/>
        </w:rPr>
        <w:t xml:space="preserve"> ارائه بدهد</w:t>
      </w:r>
      <w:r>
        <w:t>.»</w:t>
      </w:r>
    </w:p>
    <w:p w:rsidR="00DB6FF9" w:rsidRDefault="00DB6FF9" w:rsidP="00DB6FF9">
      <w:pPr>
        <w:bidi/>
      </w:pPr>
    </w:p>
    <w:p w:rsidR="00DB6FF9" w:rsidRDefault="00DB6FF9" w:rsidP="00DB6FF9">
      <w:pPr>
        <w:bidi/>
      </w:pPr>
      <w:r>
        <w:rPr>
          <w:rFonts w:cs="Arial" w:hint="eastAsia"/>
          <w:rtl/>
        </w:rPr>
        <w:t>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کرد: «مسئله زنان فقط مجموعه‌ا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احکام و مسائل فقه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ست؛</w:t>
      </w:r>
      <w:r>
        <w:rPr>
          <w:rFonts w:cs="Arial"/>
          <w:rtl/>
        </w:rPr>
        <w:t xml:space="preserve"> پشت هر مسئله فقه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واقع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وجود دارد و اگر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واقع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کند، شناخت ما از موضوع هم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کند</w:t>
      </w:r>
      <w:r>
        <w:t>.»</w:t>
      </w:r>
    </w:p>
    <w:p w:rsidR="00DB6FF9" w:rsidRDefault="00DB6FF9" w:rsidP="00DB6FF9">
      <w:pPr>
        <w:bidi/>
      </w:pPr>
    </w:p>
    <w:p w:rsidR="003F7F9F" w:rsidRDefault="00DB6FF9" w:rsidP="00DB6FF9">
      <w:pPr>
        <w:bidi/>
      </w:pPr>
      <w:r>
        <w:rPr>
          <w:rFonts w:cs="Arial" w:hint="eastAsia"/>
          <w:rtl/>
        </w:rPr>
        <w:lastRenderedPageBreak/>
        <w:t>در</w:t>
      </w:r>
      <w:r>
        <w:rPr>
          <w:rFonts w:cs="Arial"/>
          <w:rtl/>
        </w:rPr>
        <w:t xml:space="preserve">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نشست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بر ضرورت تقو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همگرا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و هم‌اند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فقه و علوم اجتماع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رصد مستمر تحولات اجتماع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زنان و انجام موضوع‌شناس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روزآمد، تجرب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چندبعد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تأک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شد</w:t>
      </w:r>
      <w:r>
        <w:t>.</w:t>
      </w:r>
    </w:p>
    <w:sectPr w:rsidR="003F7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FF9"/>
    <w:rsid w:val="003F7F9F"/>
    <w:rsid w:val="00DB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450997-1186-4C7A-9A98-974343AC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Howzeh</dc:creator>
  <cp:keywords/>
  <dc:description/>
  <cp:lastModifiedBy>Howzeh</cp:lastModifiedBy>
  <cp:revision>1</cp:revision>
  <dcterms:created xsi:type="dcterms:W3CDTF">2026-09-07T09:11:00Z</dcterms:created>
  <dcterms:modified xsi:type="dcterms:W3CDTF">2026-09-07T09:11:00Z</dcterms:modified>
</cp:coreProperties>
</file>