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6FC77" w14:textId="77777777" w:rsidR="009B53FD" w:rsidRPr="00D12B86" w:rsidRDefault="009B53FD" w:rsidP="009B53FD">
      <w:pPr>
        <w:rPr>
          <w:rFonts w:cs="B Titr"/>
          <w:rtl/>
        </w:rPr>
      </w:pPr>
      <w:r w:rsidRPr="00D12B86">
        <w:rPr>
          <w:rFonts w:cs="B Titr" w:hint="cs"/>
          <w:rtl/>
        </w:rPr>
        <w:t>کرسی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آزاد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اندیشی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با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موضوع</w:t>
      </w:r>
      <w:r w:rsidRPr="00D12B86">
        <w:rPr>
          <w:rFonts w:cs="B Titr"/>
          <w:rtl/>
        </w:rPr>
        <w:t xml:space="preserve"> </w:t>
      </w:r>
      <w:r w:rsidR="00D12B86" w:rsidRPr="00D12B86">
        <w:rPr>
          <w:rFonts w:cs="B Titr" w:hint="cs"/>
          <w:rtl/>
        </w:rPr>
        <w:t>:</w:t>
      </w:r>
      <w:r w:rsidRPr="00D12B86">
        <w:rPr>
          <w:rFonts w:cs="B Titr" w:hint="cs"/>
          <w:sz w:val="28"/>
          <w:szCs w:val="28"/>
          <w:rtl/>
        </w:rPr>
        <w:t>زن</w:t>
      </w:r>
      <w:r w:rsidRPr="00D12B86">
        <w:rPr>
          <w:rFonts w:cs="B Titr"/>
          <w:sz w:val="28"/>
          <w:szCs w:val="28"/>
          <w:rtl/>
        </w:rPr>
        <w:t xml:space="preserve"> </w:t>
      </w:r>
      <w:r w:rsidRPr="00D12B86">
        <w:rPr>
          <w:rFonts w:cs="B Titr" w:hint="cs"/>
          <w:sz w:val="28"/>
          <w:szCs w:val="28"/>
          <w:rtl/>
        </w:rPr>
        <w:t>تراز</w:t>
      </w:r>
      <w:r w:rsidRPr="00D12B86">
        <w:rPr>
          <w:rFonts w:cs="B Titr"/>
          <w:sz w:val="28"/>
          <w:szCs w:val="28"/>
          <w:rtl/>
        </w:rPr>
        <w:t xml:space="preserve"> </w:t>
      </w:r>
      <w:r w:rsidRPr="00D12B86">
        <w:rPr>
          <w:rFonts w:cs="B Titr" w:hint="cs"/>
          <w:b/>
          <w:bCs/>
          <w:sz w:val="28"/>
          <w:szCs w:val="28"/>
          <w:rtl/>
        </w:rPr>
        <w:t xml:space="preserve">جمهوری </w:t>
      </w:r>
      <w:r w:rsidR="00D12B86" w:rsidRPr="00D12B86">
        <w:rPr>
          <w:rFonts w:cs="B Titr" w:hint="cs"/>
          <w:b/>
          <w:bCs/>
          <w:sz w:val="28"/>
          <w:szCs w:val="28"/>
          <w:rtl/>
        </w:rPr>
        <w:t xml:space="preserve"> اسلامی </w:t>
      </w:r>
      <w:r w:rsidRPr="00D12B86">
        <w:rPr>
          <w:rFonts w:cs="B Titr" w:hint="cs"/>
          <w:b/>
          <w:bCs/>
          <w:sz w:val="28"/>
          <w:szCs w:val="28"/>
          <w:rtl/>
        </w:rPr>
        <w:t>از آرمان تا واقعیت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در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حوزه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علمیه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 xml:space="preserve">نرجس خاتون 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سلام‌الله‌علیها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شهریار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برگزار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شد</w:t>
      </w:r>
      <w:r w:rsidRPr="00D12B86">
        <w:rPr>
          <w:rFonts w:cs="B Titr"/>
          <w:rtl/>
        </w:rPr>
        <w:t>.</w:t>
      </w:r>
    </w:p>
    <w:p w14:paraId="49A05CB6" w14:textId="77777777" w:rsidR="009B53FD" w:rsidRDefault="009B53FD" w:rsidP="009B53FD">
      <w:pPr>
        <w:rPr>
          <w:rtl/>
        </w:rPr>
      </w:pPr>
    </w:p>
    <w:p w14:paraId="69402E2D" w14:textId="36A683BA" w:rsidR="00057629" w:rsidRDefault="00D12B86" w:rsidP="00D12B86">
      <w:pPr>
        <w:rPr>
          <w:rFonts w:cs="B Titr"/>
          <w:rtl/>
        </w:rPr>
      </w:pPr>
      <w:r>
        <w:rPr>
          <w:rFonts w:cs="B Titr"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5A6221" wp14:editId="2D184E03">
                <wp:simplePos x="0" y="0"/>
                <wp:positionH relativeFrom="column">
                  <wp:posOffset>5768340</wp:posOffset>
                </wp:positionH>
                <wp:positionV relativeFrom="paragraph">
                  <wp:posOffset>23495</wp:posOffset>
                </wp:positionV>
                <wp:extent cx="251460" cy="175260"/>
                <wp:effectExtent l="38100" t="19050" r="34290" b="34290"/>
                <wp:wrapNone/>
                <wp:docPr id="5" name="5-Point Sta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752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FBCE5" id="5-Point Star 5" o:spid="_x0000_s1026" style="position:absolute;margin-left:454.2pt;margin-top:1.85pt;width:19.8pt;height:13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14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" path="m,66943r96050,1l125730,r29680,66944l251460,66943r-77706,41373l203435,175260,125730,133886,48025,175260,77706,108316,,66943xe" fillcolor="#4f81bd [3204]" strokecolor="#243f60 [1604]" strokeweight="2pt">
                <v:path arrowok="t" o:connecttype="custom" o:connectlocs="0,66943;96050,66944;125730,0;155410,66944;251460,66943;173754,108316;203435,175260;125730,133886;48025,175260;77706,108316;0,66943" o:connectangles="0,0,0,0,0,0,0,0,0,0,0"/>
              </v:shape>
            </w:pict>
          </mc:Fallback>
        </mc:AlternateContent>
      </w:r>
      <w:r w:rsidR="00057629">
        <w:rPr>
          <w:rFonts w:cs="B Titr" w:hint="cs"/>
          <w:rtl/>
        </w:rPr>
        <w:t>سرکارخانم د</w:t>
      </w:r>
      <w:r w:rsidR="009B53FD" w:rsidRPr="00D12B86">
        <w:rPr>
          <w:rFonts w:cs="B Titr" w:hint="cs"/>
          <w:rtl/>
        </w:rPr>
        <w:t>کتر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طیبه سترگ،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سخنران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و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استاد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مدعو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جلسه</w:t>
      </w:r>
      <w:r w:rsidR="00057629">
        <w:rPr>
          <w:rFonts w:cs="B Titr" w:hint="cs"/>
          <w:rtl/>
        </w:rPr>
        <w:t xml:space="preserve"> </w:t>
      </w:r>
    </w:p>
    <w:p w14:paraId="33CE3A12" w14:textId="488B5C72" w:rsidR="00057629" w:rsidRDefault="00057629" w:rsidP="00D12B86">
      <w:pPr>
        <w:rPr>
          <w:rFonts w:cs="B Titr"/>
          <w:rtl/>
        </w:rPr>
      </w:pPr>
      <w:r>
        <w:rPr>
          <w:rFonts w:cs="B Titr" w:hint="cs"/>
          <w:rtl/>
        </w:rPr>
        <w:t xml:space="preserve">بیان 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شاخصه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های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اصلی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زن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تراز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براساس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قرآن</w:t>
      </w:r>
      <w:r>
        <w:rPr>
          <w:rFonts w:cs="B Titr" w:hint="cs"/>
          <w:rtl/>
        </w:rPr>
        <w:t xml:space="preserve"> </w:t>
      </w:r>
      <w:r w:rsidR="009B53FD" w:rsidRPr="00D12B86">
        <w:rPr>
          <w:rFonts w:cs="B Titr"/>
          <w:rtl/>
        </w:rPr>
        <w:t xml:space="preserve"> </w:t>
      </w:r>
      <w:r>
        <w:rPr>
          <w:rFonts w:cs="B Titr" w:hint="cs"/>
          <w:rtl/>
        </w:rPr>
        <w:t>:</w:t>
      </w:r>
    </w:p>
    <w:p w14:paraId="28119925" w14:textId="2F9C147A" w:rsidR="009B53FD" w:rsidRPr="00D12B86" w:rsidRDefault="00057629" w:rsidP="00D12B86">
      <w:pPr>
        <w:rPr>
          <w:rFonts w:cs="B Titr"/>
          <w:rtl/>
        </w:rPr>
      </w:pPr>
      <w:r>
        <w:rPr>
          <w:rFonts w:cs="B Titr" w:hint="cs"/>
          <w:rtl/>
        </w:rPr>
        <w:t>1-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کرامت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انسانی</w:t>
      </w:r>
      <w:r w:rsidR="009B53FD" w:rsidRPr="00D12B86">
        <w:rPr>
          <w:rFonts w:cs="B Titr"/>
          <w:rtl/>
        </w:rPr>
        <w:t xml:space="preserve"> </w:t>
      </w:r>
      <w:r>
        <w:rPr>
          <w:rFonts w:cs="B Titr" w:hint="cs"/>
          <w:rtl/>
        </w:rPr>
        <w:t xml:space="preserve">: </w:t>
      </w:r>
      <w:r w:rsidR="009B53FD" w:rsidRPr="00D12B86">
        <w:rPr>
          <w:rFonts w:cs="B Titr" w:hint="cs"/>
          <w:rtl/>
        </w:rPr>
        <w:t>در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پیشگاه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خداوند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برخلاف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تفکرات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سکولار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زن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و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مرد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برابر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هستند</w:t>
      </w:r>
      <w:r>
        <w:rPr>
          <w:rFonts w:cs="B Titr" w:hint="cs"/>
          <w:rtl/>
        </w:rPr>
        <w:t xml:space="preserve"> و  وجه امتیاز ایشان میزان تقوای آنهاست </w:t>
      </w:r>
      <w:r w:rsidR="009B53FD" w:rsidRPr="00D12B86">
        <w:rPr>
          <w:rFonts w:cs="B Titr"/>
          <w:rtl/>
        </w:rPr>
        <w:t>.</w:t>
      </w:r>
      <w:r>
        <w:rPr>
          <w:rFonts w:cs="B Titr" w:hint="cs"/>
          <w:rtl/>
        </w:rPr>
        <w:t>2-</w:t>
      </w:r>
      <w:r w:rsidR="009B53FD" w:rsidRPr="00D12B86">
        <w:rPr>
          <w:rFonts w:cs="B Titr" w:hint="cs"/>
          <w:rtl/>
        </w:rPr>
        <w:t>زن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ومرد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در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تکالیف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و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وظایف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باهم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فرق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دارند</w:t>
      </w:r>
      <w:r w:rsidR="009B53FD" w:rsidRPr="00D12B86">
        <w:rPr>
          <w:rFonts w:cs="B Titr"/>
          <w:rtl/>
        </w:rPr>
        <w:t xml:space="preserve">. </w:t>
      </w:r>
      <w:r>
        <w:rPr>
          <w:rFonts w:cs="B Titr" w:hint="cs"/>
          <w:rtl/>
        </w:rPr>
        <w:t xml:space="preserve">3- </w:t>
      </w:r>
      <w:r w:rsidR="009B53FD" w:rsidRPr="00D12B86">
        <w:rPr>
          <w:rFonts w:cs="B Titr" w:hint="cs"/>
          <w:rtl/>
        </w:rPr>
        <w:t>بانوی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تراز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،هویت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دینی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دارد</w:t>
      </w:r>
      <w:r w:rsidR="009B53FD" w:rsidRPr="00D12B86">
        <w:rPr>
          <w:rFonts w:cs="B Titr"/>
          <w:rtl/>
        </w:rPr>
        <w:t>.</w:t>
      </w:r>
      <w:r>
        <w:rPr>
          <w:rFonts w:cs="B Titr" w:hint="cs"/>
          <w:rtl/>
        </w:rPr>
        <w:t>4-</w:t>
      </w:r>
      <w:r w:rsidR="009B53FD" w:rsidRPr="00D12B86">
        <w:rPr>
          <w:rFonts w:cs="B Titr" w:hint="cs"/>
          <w:rtl/>
        </w:rPr>
        <w:t>اهل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بیت</w:t>
      </w:r>
      <w:r w:rsidR="009B53FD" w:rsidRPr="00D12B86">
        <w:rPr>
          <w:rFonts w:cs="B Titr"/>
          <w:rtl/>
        </w:rPr>
        <w:t xml:space="preserve"> </w:t>
      </w:r>
      <w:r>
        <w:rPr>
          <w:rFonts w:cs="B Titr" w:hint="cs"/>
          <w:rtl/>
        </w:rPr>
        <w:t xml:space="preserve">زن تراز </w:t>
      </w:r>
      <w:r w:rsidR="009B53FD" w:rsidRPr="00D12B86">
        <w:rPr>
          <w:rFonts w:cs="B Titr" w:hint="cs"/>
          <w:rtl/>
        </w:rPr>
        <w:t>هستند</w:t>
      </w:r>
      <w:r w:rsidR="009B53FD" w:rsidRPr="00D12B86">
        <w:rPr>
          <w:rFonts w:cs="B Titr"/>
          <w:rtl/>
        </w:rPr>
        <w:t xml:space="preserve">  </w:t>
      </w:r>
      <w:r>
        <w:rPr>
          <w:rFonts w:cs="B Titr" w:hint="cs"/>
          <w:rtl/>
        </w:rPr>
        <w:t>. 5-</w:t>
      </w:r>
      <w:r w:rsidR="009B53FD" w:rsidRPr="00D12B86">
        <w:rPr>
          <w:rFonts w:cs="B Titr"/>
          <w:rtl/>
        </w:rPr>
        <w:t xml:space="preserve"> </w:t>
      </w:r>
      <w:r w:rsidR="00E76066">
        <w:rPr>
          <w:rFonts w:cs="B Titr" w:hint="cs"/>
          <w:rtl/>
        </w:rPr>
        <w:t xml:space="preserve">هر </w:t>
      </w:r>
      <w:r w:rsidR="009B53FD" w:rsidRPr="00D12B86">
        <w:rPr>
          <w:rFonts w:cs="B Titr" w:hint="cs"/>
          <w:rtl/>
        </w:rPr>
        <w:t>حرکتی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که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انجام</w:t>
      </w:r>
      <w:r w:rsidR="009B53FD" w:rsidRPr="00D12B86">
        <w:rPr>
          <w:rFonts w:cs="B Titr"/>
          <w:rtl/>
        </w:rPr>
        <w:t xml:space="preserve">  </w:t>
      </w:r>
      <w:r w:rsidR="009B53FD" w:rsidRPr="00D12B86">
        <w:rPr>
          <w:rFonts w:cs="B Titr" w:hint="cs"/>
          <w:rtl/>
        </w:rPr>
        <w:t>میدهد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همراه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کنش‌گری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است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وبی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تفاوت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نیست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و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تلاش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می‌کن</w:t>
      </w:r>
      <w:r w:rsidR="00D12B86" w:rsidRPr="00D12B86">
        <w:rPr>
          <w:rFonts w:cs="B Titr" w:hint="cs"/>
          <w:rtl/>
        </w:rPr>
        <w:t>د</w:t>
      </w:r>
      <w:r w:rsidR="009B53FD" w:rsidRPr="00D12B86">
        <w:rPr>
          <w:rFonts w:cs="B Titr"/>
          <w:rtl/>
        </w:rPr>
        <w:t xml:space="preserve"> </w:t>
      </w:r>
      <w:r>
        <w:rPr>
          <w:rFonts w:cs="B Titr" w:hint="cs"/>
          <w:rtl/>
        </w:rPr>
        <w:t xml:space="preserve">5-علاوه بر تلاش جهت تعالی خود </w:t>
      </w:r>
      <w:r w:rsidR="009B53FD" w:rsidRPr="00D12B86">
        <w:rPr>
          <w:rFonts w:cs="B Titr"/>
          <w:rtl/>
        </w:rPr>
        <w:t xml:space="preserve"> </w:t>
      </w:r>
      <w:r w:rsidR="00E76066">
        <w:rPr>
          <w:rFonts w:cs="B Titr" w:hint="cs"/>
          <w:rtl/>
        </w:rPr>
        <w:t>,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دیگران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را</w:t>
      </w:r>
      <w:r>
        <w:rPr>
          <w:rFonts w:cs="B Titr" w:hint="cs"/>
          <w:rtl/>
        </w:rPr>
        <w:t xml:space="preserve"> نیز در این راه </w:t>
      </w:r>
      <w:r w:rsidR="009B53FD" w:rsidRPr="00D12B86">
        <w:rPr>
          <w:rFonts w:cs="B Titr" w:hint="cs"/>
          <w:rtl/>
        </w:rPr>
        <w:t xml:space="preserve">دستگیری می کند </w:t>
      </w:r>
      <w:r>
        <w:rPr>
          <w:rFonts w:cs="B Titr" w:hint="cs"/>
          <w:rtl/>
        </w:rPr>
        <w:t xml:space="preserve"> 6- دارای </w:t>
      </w:r>
      <w:r w:rsidR="009B53FD" w:rsidRPr="00D12B86">
        <w:rPr>
          <w:rFonts w:cs="B Titr" w:hint="cs"/>
          <w:rtl/>
        </w:rPr>
        <w:t xml:space="preserve"> بصیرت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سیاسی</w:t>
      </w:r>
      <w:r w:rsidR="009B53FD" w:rsidRPr="00D12B86">
        <w:rPr>
          <w:rFonts w:cs="B Titr"/>
          <w:rtl/>
        </w:rPr>
        <w:t xml:space="preserve"> </w:t>
      </w:r>
      <w:r>
        <w:rPr>
          <w:rFonts w:cs="B Titr" w:hint="cs"/>
          <w:rtl/>
        </w:rPr>
        <w:t xml:space="preserve"> است</w:t>
      </w:r>
      <w:r w:rsidR="00D12B86" w:rsidRPr="00D12B86">
        <w:rPr>
          <w:rFonts w:cs="B Titr" w:hint="cs"/>
          <w:rtl/>
        </w:rPr>
        <w:t>.</w:t>
      </w:r>
    </w:p>
    <w:p w14:paraId="171585F9" w14:textId="77777777" w:rsidR="00E76066" w:rsidRDefault="009B53FD" w:rsidP="00D12B86">
      <w:pPr>
        <w:rPr>
          <w:rFonts w:cs="B Titr"/>
          <w:rtl/>
        </w:rPr>
      </w:pPr>
      <w:r w:rsidRPr="00D12B86">
        <w:rPr>
          <w:rFonts w:cs="B Titr" w:hint="cs"/>
          <w:rtl/>
        </w:rPr>
        <w:t>این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مدرس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حوزه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و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دانشگاه</w:t>
      </w:r>
      <w:r w:rsidR="00E76066">
        <w:rPr>
          <w:rFonts w:cs="B Titr" w:hint="cs"/>
          <w:rtl/>
        </w:rPr>
        <w:t xml:space="preserve"> ضمن اشاره به کتاب </w:t>
      </w:r>
      <w:r w:rsidR="00E76066" w:rsidRPr="00E76066">
        <w:rPr>
          <w:rFonts w:cs="B Titr" w:hint="cs"/>
          <w:rtl/>
        </w:rPr>
        <w:t>"دا"</w:t>
      </w:r>
      <w:r w:rsidR="00E76066">
        <w:rPr>
          <w:rFonts w:cs="Arial" w:hint="cs"/>
          <w:rtl/>
        </w:rPr>
        <w:t xml:space="preserve"> </w:t>
      </w:r>
      <w:r w:rsidR="00D12B86" w:rsidRPr="00D12B86">
        <w:rPr>
          <w:rFonts w:cs="B Titr" w:hint="cs"/>
          <w:rtl/>
        </w:rPr>
        <w:t xml:space="preserve"> </w:t>
      </w:r>
      <w:r w:rsidRPr="00D12B86">
        <w:rPr>
          <w:rFonts w:cs="B Titr" w:hint="cs"/>
          <w:rtl/>
        </w:rPr>
        <w:t>مص</w:t>
      </w:r>
      <w:r w:rsidR="00E76066">
        <w:rPr>
          <w:rFonts w:cs="B Titr" w:hint="cs"/>
          <w:rtl/>
        </w:rPr>
        <w:t>ا</w:t>
      </w:r>
      <w:r w:rsidRPr="00D12B86">
        <w:rPr>
          <w:rFonts w:cs="B Titr" w:hint="cs"/>
          <w:rtl/>
        </w:rPr>
        <w:t>د</w:t>
      </w:r>
      <w:r w:rsidR="00E76066">
        <w:rPr>
          <w:rFonts w:cs="B Titr" w:hint="cs"/>
          <w:rtl/>
        </w:rPr>
        <w:t>ی</w:t>
      </w:r>
      <w:r w:rsidRPr="00D12B86">
        <w:rPr>
          <w:rFonts w:cs="B Titr" w:hint="cs"/>
          <w:rtl/>
        </w:rPr>
        <w:t>ق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بارز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زن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تراز</w:t>
      </w:r>
      <w:r w:rsidRPr="00D12B86">
        <w:rPr>
          <w:rFonts w:cs="B Titr"/>
          <w:rtl/>
        </w:rPr>
        <w:t xml:space="preserve"> </w:t>
      </w:r>
      <w:r w:rsidR="00E76066">
        <w:rPr>
          <w:rFonts w:cs="B Titr" w:hint="cs"/>
          <w:rtl/>
        </w:rPr>
        <w:t xml:space="preserve">را که در متن این کتاب و درضمن خاطرات بانوی راوی آن گنجانده شده است را </w:t>
      </w:r>
      <w:r w:rsidRPr="00D12B86">
        <w:rPr>
          <w:rFonts w:cs="B Titr" w:hint="cs"/>
          <w:rtl/>
        </w:rPr>
        <w:t>ایثارگری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وفدا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کاری</w:t>
      </w:r>
      <w:r w:rsidRPr="00D12B86">
        <w:rPr>
          <w:rFonts w:cs="B Titr"/>
          <w:rtl/>
        </w:rPr>
        <w:t xml:space="preserve"> </w:t>
      </w:r>
      <w:r w:rsidR="00E76066">
        <w:rPr>
          <w:rFonts w:cs="B Titr" w:hint="cs"/>
          <w:rtl/>
        </w:rPr>
        <w:t xml:space="preserve">زنان را در حمایت از 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همسر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و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فرزندانش</w:t>
      </w:r>
      <w:r w:rsidR="00E76066">
        <w:rPr>
          <w:rFonts w:cs="B Titr" w:hint="cs"/>
          <w:rtl/>
        </w:rPr>
        <w:t xml:space="preserve"> چه هنگام راهی کردن به جبهه وچه به گاه پشتیبانی در پشت جبهه </w:t>
      </w:r>
      <w:r w:rsidRPr="00D12B86">
        <w:rPr>
          <w:rFonts w:cs="B Titr"/>
          <w:rtl/>
        </w:rPr>
        <w:t xml:space="preserve"> </w:t>
      </w:r>
      <w:r w:rsidR="00E76066">
        <w:rPr>
          <w:rFonts w:cs="B Titr" w:hint="cs"/>
          <w:rtl/>
        </w:rPr>
        <w:t xml:space="preserve">در </w:t>
      </w:r>
      <w:r w:rsidRPr="00D12B86">
        <w:rPr>
          <w:rFonts w:cs="B Titr" w:hint="cs"/>
          <w:rtl/>
        </w:rPr>
        <w:t>دفاع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از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نظام</w:t>
      </w:r>
      <w:r w:rsidRPr="00D12B86">
        <w:rPr>
          <w:rFonts w:cs="B Titr"/>
          <w:rtl/>
        </w:rPr>
        <w:t xml:space="preserve"> </w:t>
      </w:r>
      <w:r w:rsidR="00E76066">
        <w:rPr>
          <w:rFonts w:cs="B Titr" w:hint="cs"/>
          <w:rtl/>
        </w:rPr>
        <w:t xml:space="preserve"> عنوان نمودند و دیگر ویژگی زن تراز را شاخصه ی </w:t>
      </w:r>
      <w:r w:rsidRPr="00D12B86">
        <w:rPr>
          <w:rFonts w:cs="B Titr" w:hint="cs"/>
          <w:rtl/>
        </w:rPr>
        <w:t>جهادی</w:t>
      </w:r>
      <w:r w:rsidR="00E76066">
        <w:rPr>
          <w:rFonts w:cs="B Titr" w:hint="cs"/>
          <w:rtl/>
        </w:rPr>
        <w:t xml:space="preserve"> بودن عنوان کردند.</w:t>
      </w:r>
    </w:p>
    <w:p w14:paraId="32A724BF" w14:textId="77777777" w:rsidR="00E76066" w:rsidRDefault="009B53FD" w:rsidP="00D12B86">
      <w:pPr>
        <w:rPr>
          <w:rFonts w:cs="B Titr"/>
          <w:rtl/>
        </w:rPr>
      </w:pP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زن</w:t>
      </w:r>
      <w:r w:rsidR="00E76066">
        <w:rPr>
          <w:rFonts w:cs="B Titr" w:hint="cs"/>
          <w:rtl/>
        </w:rPr>
        <w:t xml:space="preserve"> تراز آن 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عالمه</w:t>
      </w:r>
      <w:r w:rsidR="00E76066">
        <w:rPr>
          <w:rFonts w:cs="B Titr" w:hint="cs"/>
          <w:rtl/>
        </w:rPr>
        <w:t xml:space="preserve"> ای است که </w:t>
      </w:r>
      <w:r w:rsidRPr="00D12B86">
        <w:rPr>
          <w:rFonts w:cs="B Titr" w:hint="cs"/>
          <w:rtl/>
        </w:rPr>
        <w:t>تهذیب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نفس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دارد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وتلاش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می‌کند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علمش</w:t>
      </w:r>
      <w:r w:rsidRPr="00D12B86">
        <w:rPr>
          <w:rFonts w:cs="B Titr"/>
          <w:rtl/>
        </w:rPr>
        <w:t xml:space="preserve"> </w:t>
      </w:r>
      <w:r w:rsidR="00E76066">
        <w:rPr>
          <w:rFonts w:cs="B Titr" w:hint="cs"/>
          <w:rtl/>
        </w:rPr>
        <w:t xml:space="preserve">خود را </w:t>
      </w:r>
      <w:r w:rsidRPr="00D12B86">
        <w:rPr>
          <w:rFonts w:cs="B Titr" w:hint="cs"/>
          <w:rtl/>
        </w:rPr>
        <w:t>بالا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ب</w:t>
      </w:r>
      <w:r w:rsidR="00E76066">
        <w:rPr>
          <w:rFonts w:cs="B Titr" w:hint="cs"/>
          <w:rtl/>
        </w:rPr>
        <w:t xml:space="preserve">رده </w:t>
      </w:r>
      <w:r w:rsidRPr="00D12B86">
        <w:rPr>
          <w:rFonts w:cs="B Titr" w:hint="cs"/>
          <w:rtl/>
        </w:rPr>
        <w:t>و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دنبال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تبرج</w:t>
      </w:r>
      <w:r w:rsidRPr="00D12B86">
        <w:rPr>
          <w:rFonts w:cs="B Titr"/>
          <w:rtl/>
        </w:rPr>
        <w:t xml:space="preserve"> </w:t>
      </w:r>
      <w:r w:rsidR="00E76066">
        <w:rPr>
          <w:rFonts w:cs="B Titr" w:hint="cs"/>
          <w:rtl/>
        </w:rPr>
        <w:t xml:space="preserve"> نباشد</w:t>
      </w:r>
      <w:r w:rsidRPr="00D12B86">
        <w:rPr>
          <w:rFonts w:cs="B Titr"/>
          <w:rtl/>
        </w:rPr>
        <w:t>.</w:t>
      </w:r>
      <w:r w:rsidR="00E76066">
        <w:rPr>
          <w:rFonts w:cs="B Titr" w:hint="cs"/>
          <w:rtl/>
        </w:rPr>
        <w:t xml:space="preserve"> بانویی</w:t>
      </w:r>
      <w:r w:rsidRPr="00D12B86">
        <w:rPr>
          <w:rFonts w:cs="B Titr"/>
          <w:rtl/>
        </w:rPr>
        <w:t xml:space="preserve">  </w:t>
      </w:r>
      <w:r w:rsidRPr="00D12B86">
        <w:rPr>
          <w:rFonts w:cs="B Titr" w:hint="cs"/>
          <w:rtl/>
        </w:rPr>
        <w:t>کتابخوان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است</w:t>
      </w:r>
      <w:r w:rsidRPr="00D12B86">
        <w:rPr>
          <w:rFonts w:cs="B Titr"/>
          <w:rtl/>
        </w:rPr>
        <w:t>.</w:t>
      </w:r>
    </w:p>
    <w:p w14:paraId="462CF0EA" w14:textId="5D9DC838" w:rsidR="009B53FD" w:rsidRDefault="009B53FD" w:rsidP="00D12B86">
      <w:pPr>
        <w:rPr>
          <w:rFonts w:cs="B Titr"/>
          <w:rtl/>
        </w:rPr>
      </w:pPr>
      <w:r w:rsidRPr="00D12B86">
        <w:rPr>
          <w:rFonts w:cs="B Titr" w:hint="cs"/>
          <w:rtl/>
        </w:rPr>
        <w:t>ویژگی</w:t>
      </w:r>
      <w:r w:rsidRPr="00D12B86">
        <w:rPr>
          <w:rFonts w:cs="B Titr"/>
          <w:rtl/>
        </w:rPr>
        <w:t xml:space="preserve"> </w:t>
      </w:r>
      <w:r w:rsidR="009C7878">
        <w:rPr>
          <w:rFonts w:cs="B Titr" w:hint="cs"/>
          <w:rtl/>
        </w:rPr>
        <w:t xml:space="preserve">اول و </w:t>
      </w:r>
      <w:r w:rsidRPr="00D12B86">
        <w:rPr>
          <w:rFonts w:cs="B Titr" w:hint="cs"/>
          <w:rtl/>
        </w:rPr>
        <w:t>مهم</w:t>
      </w:r>
      <w:r w:rsidRPr="00D12B86">
        <w:rPr>
          <w:rFonts w:cs="B Titr"/>
          <w:rtl/>
        </w:rPr>
        <w:t xml:space="preserve"> </w:t>
      </w:r>
      <w:r w:rsidR="00E76066" w:rsidRPr="00D12B86">
        <w:rPr>
          <w:rFonts w:cs="B Titr" w:hint="cs"/>
          <w:rtl/>
        </w:rPr>
        <w:t>زن</w:t>
      </w:r>
      <w:r w:rsidR="00E76066" w:rsidRPr="00D12B86">
        <w:rPr>
          <w:rFonts w:cs="B Titr"/>
          <w:rtl/>
        </w:rPr>
        <w:t xml:space="preserve"> </w:t>
      </w:r>
      <w:r w:rsidR="00E76066" w:rsidRPr="00D12B86">
        <w:rPr>
          <w:rFonts w:cs="B Titr" w:hint="cs"/>
          <w:rtl/>
        </w:rPr>
        <w:t>تراز</w:t>
      </w:r>
      <w:r w:rsidR="00E76066" w:rsidRPr="00D12B86">
        <w:rPr>
          <w:rFonts w:cs="B Titr"/>
          <w:rtl/>
        </w:rPr>
        <w:t xml:space="preserve"> </w:t>
      </w:r>
      <w:r w:rsidR="00E76066">
        <w:rPr>
          <w:rFonts w:cs="B Titr" w:hint="cs"/>
          <w:rtl/>
        </w:rPr>
        <w:t xml:space="preserve"> </w:t>
      </w:r>
      <w:r w:rsidRPr="00D12B86">
        <w:rPr>
          <w:rFonts w:cs="B Titr" w:hint="cs"/>
          <w:rtl/>
        </w:rPr>
        <w:t>احساس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مسئولیت</w:t>
      </w:r>
      <w:r w:rsidRPr="00D12B86">
        <w:rPr>
          <w:rFonts w:cs="B Titr"/>
          <w:rtl/>
        </w:rPr>
        <w:t xml:space="preserve"> </w:t>
      </w:r>
      <w:r w:rsidR="00E76066" w:rsidRPr="00D12B86">
        <w:rPr>
          <w:rFonts w:cs="B Titr" w:hint="cs"/>
          <w:rtl/>
        </w:rPr>
        <w:t>در</w:t>
      </w:r>
      <w:r w:rsidR="00E76066" w:rsidRPr="00D12B86">
        <w:rPr>
          <w:rFonts w:cs="B Titr"/>
          <w:rtl/>
        </w:rPr>
        <w:t xml:space="preserve"> </w:t>
      </w:r>
      <w:r w:rsidR="00E76066" w:rsidRPr="00D12B86">
        <w:rPr>
          <w:rFonts w:cs="B Titr" w:hint="cs"/>
          <w:rtl/>
        </w:rPr>
        <w:t>خانواده</w:t>
      </w:r>
      <w:r w:rsidR="00E76066" w:rsidRPr="00D12B86">
        <w:rPr>
          <w:rFonts w:cs="B Titr"/>
          <w:rtl/>
        </w:rPr>
        <w:t xml:space="preserve"> </w:t>
      </w:r>
      <w:r w:rsidR="00E76066">
        <w:rPr>
          <w:rFonts w:cs="B Titr" w:hint="cs"/>
          <w:rtl/>
        </w:rPr>
        <w:t xml:space="preserve">است . ترجیح وی </w:t>
      </w:r>
      <w:r w:rsidRPr="00D12B86">
        <w:rPr>
          <w:rFonts w:cs="B Titr" w:hint="cs"/>
          <w:rtl/>
        </w:rPr>
        <w:t>فرزند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پروری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و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همسرداری</w:t>
      </w:r>
      <w:r w:rsidRPr="00D12B86">
        <w:rPr>
          <w:rFonts w:cs="B Titr"/>
          <w:rtl/>
        </w:rPr>
        <w:t xml:space="preserve"> </w:t>
      </w:r>
      <w:r w:rsidR="00E76066">
        <w:rPr>
          <w:rFonts w:cs="B Titr" w:hint="cs"/>
          <w:rtl/>
        </w:rPr>
        <w:t xml:space="preserve">است و </w:t>
      </w:r>
      <w:r w:rsidRPr="00D12B86">
        <w:rPr>
          <w:rFonts w:cs="B Titr" w:hint="cs"/>
          <w:rtl/>
        </w:rPr>
        <w:t>به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خانه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داری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به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عنوان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یک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شغل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مقدس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نگاه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می‌کند</w:t>
      </w:r>
      <w:r w:rsidR="00E76066">
        <w:rPr>
          <w:rFonts w:cs="B Titr" w:hint="cs"/>
          <w:rtl/>
        </w:rPr>
        <w:t>.</w:t>
      </w:r>
    </w:p>
    <w:p w14:paraId="0F2590A4" w14:textId="4D15A997" w:rsidR="009C7878" w:rsidRDefault="009C7878" w:rsidP="00D12B86">
      <w:pPr>
        <w:rPr>
          <w:rFonts w:cs="B Titr"/>
          <w:rtl/>
        </w:rPr>
      </w:pPr>
      <w:r w:rsidRPr="009C7878">
        <w:rPr>
          <w:rFonts w:cs="B Titr"/>
          <w:rtl/>
        </w:rPr>
        <w:t>و</w:t>
      </w:r>
      <w:r w:rsidRPr="009C7878">
        <w:rPr>
          <w:rFonts w:cs="B Titr" w:hint="cs"/>
          <w:rtl/>
        </w:rPr>
        <w:t>ی</w:t>
      </w:r>
      <w:r w:rsidRPr="009C7878">
        <w:rPr>
          <w:rFonts w:cs="B Titr" w:hint="eastAsia"/>
          <w:rtl/>
        </w:rPr>
        <w:t>ژگ</w:t>
      </w:r>
      <w:r w:rsidRPr="009C7878">
        <w:rPr>
          <w:rFonts w:cs="B Titr" w:hint="cs"/>
          <w:rtl/>
        </w:rPr>
        <w:t>ی</w:t>
      </w:r>
      <w:r w:rsidRPr="009C7878">
        <w:rPr>
          <w:rFonts w:cs="B Titr"/>
          <w:rtl/>
        </w:rPr>
        <w:t xml:space="preserve"> دوم واعظ نفس ،وجدان درون</w:t>
      </w:r>
      <w:r w:rsidRPr="009C7878">
        <w:rPr>
          <w:rFonts w:cs="B Titr" w:hint="cs"/>
          <w:rtl/>
        </w:rPr>
        <w:t>ی</w:t>
      </w:r>
      <w:r w:rsidRPr="009C7878">
        <w:rPr>
          <w:rFonts w:cs="B Titr" w:hint="eastAsia"/>
          <w:rtl/>
        </w:rPr>
        <w:t>ش</w:t>
      </w:r>
      <w:r w:rsidRPr="009C7878">
        <w:rPr>
          <w:rFonts w:cs="B Titr"/>
          <w:rtl/>
        </w:rPr>
        <w:t xml:space="preserve"> او را تذکر م</w:t>
      </w:r>
      <w:r w:rsidRPr="009C7878">
        <w:rPr>
          <w:rFonts w:cs="B Titr" w:hint="cs"/>
          <w:rtl/>
        </w:rPr>
        <w:t>ی</w:t>
      </w:r>
      <w:r w:rsidRPr="009C7878">
        <w:rPr>
          <w:rFonts w:cs="B Titr" w:hint="eastAsia"/>
          <w:rtl/>
        </w:rPr>
        <w:t>دهد</w:t>
      </w:r>
      <w:r w:rsidRPr="009C7878">
        <w:rPr>
          <w:rFonts w:cs="B Titr"/>
          <w:rtl/>
        </w:rPr>
        <w:t xml:space="preserve"> واگر اشتباه</w:t>
      </w:r>
      <w:r w:rsidRPr="009C7878">
        <w:rPr>
          <w:rFonts w:cs="B Titr" w:hint="cs"/>
          <w:rtl/>
        </w:rPr>
        <w:t>ی</w:t>
      </w:r>
      <w:r w:rsidRPr="009C7878">
        <w:rPr>
          <w:rFonts w:cs="B Titr"/>
          <w:rtl/>
        </w:rPr>
        <w:t xml:space="preserve"> داشت ، در محکمه وجدانش است</w:t>
      </w:r>
      <w:r>
        <w:rPr>
          <w:rFonts w:cs="B Titr" w:hint="cs"/>
          <w:rtl/>
        </w:rPr>
        <w:t>.</w:t>
      </w:r>
    </w:p>
    <w:p w14:paraId="5D707215" w14:textId="78B183AE" w:rsidR="009C7878" w:rsidRPr="00D12B86" w:rsidRDefault="009C7878" w:rsidP="00D12B86">
      <w:pPr>
        <w:rPr>
          <w:rFonts w:cs="B Titr"/>
          <w:rtl/>
        </w:rPr>
      </w:pPr>
      <w:r w:rsidRPr="009C7878">
        <w:rPr>
          <w:rFonts w:cs="B Titr"/>
          <w:rtl/>
        </w:rPr>
        <w:t>و</w:t>
      </w:r>
      <w:r w:rsidRPr="009C7878">
        <w:rPr>
          <w:rFonts w:cs="B Titr" w:hint="cs"/>
          <w:rtl/>
        </w:rPr>
        <w:t>ی</w:t>
      </w:r>
      <w:r w:rsidRPr="009C7878">
        <w:rPr>
          <w:rFonts w:cs="B Titr" w:hint="eastAsia"/>
          <w:rtl/>
        </w:rPr>
        <w:t>ژگ</w:t>
      </w:r>
      <w:r w:rsidRPr="009C7878">
        <w:rPr>
          <w:rFonts w:cs="B Titr" w:hint="cs"/>
          <w:rtl/>
        </w:rPr>
        <w:t>ی</w:t>
      </w:r>
      <w:r w:rsidRPr="009C7878">
        <w:rPr>
          <w:rFonts w:cs="B Titr"/>
          <w:rtl/>
        </w:rPr>
        <w:t xml:space="preserve"> سوم ،هدا</w:t>
      </w:r>
      <w:r w:rsidRPr="009C7878">
        <w:rPr>
          <w:rFonts w:cs="B Titr" w:hint="cs"/>
          <w:rtl/>
        </w:rPr>
        <w:t>ی</w:t>
      </w:r>
      <w:r w:rsidRPr="009C7878">
        <w:rPr>
          <w:rFonts w:cs="B Titr" w:hint="eastAsia"/>
          <w:rtl/>
        </w:rPr>
        <w:t>ت</w:t>
      </w:r>
      <w:r w:rsidRPr="009C7878">
        <w:rPr>
          <w:rFonts w:cs="B Titr"/>
          <w:rtl/>
        </w:rPr>
        <w:t xml:space="preserve"> پذ</w:t>
      </w:r>
      <w:r w:rsidRPr="009C7878">
        <w:rPr>
          <w:rFonts w:cs="B Titr" w:hint="cs"/>
          <w:rtl/>
        </w:rPr>
        <w:t>ی</w:t>
      </w:r>
      <w:r w:rsidRPr="009C7878">
        <w:rPr>
          <w:rFonts w:cs="B Titr" w:hint="eastAsia"/>
          <w:rtl/>
        </w:rPr>
        <w:t>ر</w:t>
      </w:r>
      <w:r w:rsidRPr="009C7878">
        <w:rPr>
          <w:rFonts w:cs="B Titr"/>
          <w:rtl/>
        </w:rPr>
        <w:t xml:space="preserve"> است.اگر کس</w:t>
      </w:r>
      <w:r w:rsidRPr="009C7878">
        <w:rPr>
          <w:rFonts w:cs="B Titr" w:hint="cs"/>
          <w:rtl/>
        </w:rPr>
        <w:t>ی</w:t>
      </w:r>
      <w:r w:rsidRPr="009C7878">
        <w:rPr>
          <w:rFonts w:cs="B Titr"/>
          <w:rtl/>
        </w:rPr>
        <w:t xml:space="preserve"> نقد</w:t>
      </w:r>
      <w:r w:rsidRPr="009C7878">
        <w:rPr>
          <w:rFonts w:cs="B Titr" w:hint="cs"/>
          <w:rtl/>
        </w:rPr>
        <w:t>ی</w:t>
      </w:r>
      <w:r w:rsidRPr="009C7878">
        <w:rPr>
          <w:rFonts w:cs="B Titr"/>
          <w:rtl/>
        </w:rPr>
        <w:t xml:space="preserve"> به آن وارد م</w:t>
      </w:r>
      <w:r w:rsidRPr="009C7878">
        <w:rPr>
          <w:rFonts w:cs="B Titr" w:hint="cs"/>
          <w:rtl/>
        </w:rPr>
        <w:t>ی</w:t>
      </w:r>
      <w:r w:rsidRPr="009C7878">
        <w:rPr>
          <w:rFonts w:cs="B Titr"/>
          <w:rtl/>
        </w:rPr>
        <w:t xml:space="preserve"> کند،م</w:t>
      </w:r>
      <w:r w:rsidRPr="009C7878">
        <w:rPr>
          <w:rFonts w:cs="B Titr" w:hint="cs"/>
          <w:rtl/>
        </w:rPr>
        <w:t>ی</w:t>
      </w:r>
      <w:r w:rsidRPr="009C7878">
        <w:rPr>
          <w:rFonts w:cs="B Titr"/>
          <w:rtl/>
        </w:rPr>
        <w:t xml:space="preserve"> پذ</w:t>
      </w:r>
      <w:r w:rsidRPr="009C7878">
        <w:rPr>
          <w:rFonts w:cs="B Titr" w:hint="cs"/>
          <w:rtl/>
        </w:rPr>
        <w:t>ی</w:t>
      </w:r>
      <w:r w:rsidRPr="009C7878">
        <w:rPr>
          <w:rFonts w:cs="B Titr" w:hint="eastAsia"/>
          <w:rtl/>
        </w:rPr>
        <w:t>رد،ولا</w:t>
      </w:r>
      <w:r w:rsidRPr="009C7878">
        <w:rPr>
          <w:rFonts w:cs="B Titr" w:hint="cs"/>
          <w:rtl/>
        </w:rPr>
        <w:t>ی</w:t>
      </w:r>
      <w:r w:rsidRPr="009C7878">
        <w:rPr>
          <w:rFonts w:cs="B Titr" w:hint="eastAsia"/>
          <w:rtl/>
        </w:rPr>
        <w:t>ت</w:t>
      </w:r>
      <w:r w:rsidRPr="009C7878">
        <w:rPr>
          <w:rFonts w:cs="B Titr"/>
          <w:rtl/>
        </w:rPr>
        <w:t xml:space="preserve"> پذ</w:t>
      </w:r>
      <w:r w:rsidRPr="009C7878">
        <w:rPr>
          <w:rFonts w:cs="B Titr" w:hint="cs"/>
          <w:rtl/>
        </w:rPr>
        <w:t>ی</w:t>
      </w:r>
      <w:r w:rsidRPr="009C7878">
        <w:rPr>
          <w:rFonts w:cs="B Titr" w:hint="eastAsia"/>
          <w:rtl/>
        </w:rPr>
        <w:t>ر</w:t>
      </w:r>
      <w:r w:rsidRPr="009C7878">
        <w:rPr>
          <w:rFonts w:cs="B Titr"/>
          <w:rtl/>
        </w:rPr>
        <w:t xml:space="preserve"> است.</w:t>
      </w:r>
    </w:p>
    <w:p w14:paraId="3039549C" w14:textId="77777777" w:rsidR="009C7878" w:rsidRDefault="00D12B86" w:rsidP="009B53FD">
      <w:pPr>
        <w:rPr>
          <w:rFonts w:cs="B Titr"/>
          <w:rtl/>
        </w:rPr>
      </w:pPr>
      <w:r w:rsidRPr="00D12B86">
        <w:rPr>
          <w:rFonts w:cs="B Titr"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AC437E" wp14:editId="64A615E8">
                <wp:simplePos x="0" y="0"/>
                <wp:positionH relativeFrom="column">
                  <wp:posOffset>5768340</wp:posOffset>
                </wp:positionH>
                <wp:positionV relativeFrom="paragraph">
                  <wp:posOffset>26670</wp:posOffset>
                </wp:positionV>
                <wp:extent cx="121920" cy="106680"/>
                <wp:effectExtent l="19050" t="38100" r="30480" b="45720"/>
                <wp:wrapNone/>
                <wp:docPr id="3" name="5-Point St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0668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3C1C6" id="5-Point Star 3" o:spid="_x0000_s1026" style="position:absolute;margin-left:454.2pt;margin-top:2.1pt;width:9.6pt;height:8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192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" path="m,40748r46570,l60960,,75350,40748r46570,l84244,65932r14391,40748l60960,81496,23285,106680,37676,65932,,40748xe" fillcolor="#4f81bd [3204]" strokecolor="#243f60 [1604]" strokeweight="2pt">
                <v:path arrowok="t" o:connecttype="custom" o:connectlocs="0,40748;46570,40748;60960,0;75350,40748;121920,40748;84244,65932;98635,106680;60960,81496;23285,106680;37676,65932;0,40748" o:connectangles="0,0,0,0,0,0,0,0,0,0,0"/>
              </v:shape>
            </w:pict>
          </mc:Fallback>
        </mc:AlternateContent>
      </w:r>
      <w:r w:rsidR="00E76066">
        <w:rPr>
          <w:rFonts w:cs="B Titr" w:hint="cs"/>
          <w:rtl/>
        </w:rPr>
        <w:t>خانم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سترگ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افزود</w:t>
      </w:r>
      <w:r w:rsidR="009B53FD" w:rsidRPr="00D12B86">
        <w:rPr>
          <w:rFonts w:cs="B Titr"/>
          <w:rtl/>
        </w:rPr>
        <w:t xml:space="preserve">: </w:t>
      </w:r>
      <w:r w:rsidR="009B53FD" w:rsidRPr="00D12B86">
        <w:rPr>
          <w:rFonts w:cs="B Titr" w:hint="cs"/>
          <w:rtl/>
        </w:rPr>
        <w:t>شاخصه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انسان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تراز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از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نظر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امام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جواد</w:t>
      </w:r>
      <w:r w:rsidR="009B53FD" w:rsidRPr="00D12B86">
        <w:rPr>
          <w:rFonts w:cs="B Titr"/>
          <w:rtl/>
        </w:rPr>
        <w:t xml:space="preserve">( </w:t>
      </w:r>
      <w:r w:rsidR="009B53FD" w:rsidRPr="00D12B86">
        <w:rPr>
          <w:rFonts w:cs="B Titr" w:hint="cs"/>
          <w:rtl/>
        </w:rPr>
        <w:t>ع</w:t>
      </w:r>
      <w:r w:rsidR="009B53FD" w:rsidRPr="00D12B86">
        <w:rPr>
          <w:rFonts w:cs="B Titr"/>
          <w:rtl/>
        </w:rPr>
        <w:t xml:space="preserve">) </w:t>
      </w:r>
      <w:r w:rsidR="00E76066">
        <w:rPr>
          <w:rFonts w:cs="Cambria" w:hint="cs"/>
          <w:rtl/>
        </w:rPr>
        <w:t xml:space="preserve">" </w:t>
      </w:r>
      <w:r w:rsidR="009B53FD" w:rsidRPr="00D12B86">
        <w:rPr>
          <w:rFonts w:cs="B Titr" w:hint="cs"/>
          <w:rtl/>
        </w:rPr>
        <w:t>توفیق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من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الله</w:t>
      </w:r>
      <w:r w:rsidR="00E76066">
        <w:rPr>
          <w:rFonts w:cs="B Titr" w:hint="cs"/>
          <w:rtl/>
        </w:rPr>
        <w:t xml:space="preserve"> </w:t>
      </w:r>
      <w:r w:rsidR="00E76066" w:rsidRPr="00E76066">
        <w:rPr>
          <w:rFonts w:cs="B Titr" w:hint="cs"/>
          <w:rtl/>
        </w:rPr>
        <w:t xml:space="preserve">" </w:t>
      </w:r>
      <w:r w:rsidR="00E76066">
        <w:rPr>
          <w:rFonts w:cs="B Titr" w:hint="cs"/>
          <w:rtl/>
        </w:rPr>
        <w:t xml:space="preserve"> </w:t>
      </w:r>
      <w:r w:rsidR="00E76066" w:rsidRPr="00E76066">
        <w:rPr>
          <w:rFonts w:cs="B Titr" w:hint="cs"/>
          <w:rtl/>
        </w:rPr>
        <w:t xml:space="preserve">است </w:t>
      </w:r>
      <w:r w:rsidR="00E76066">
        <w:rPr>
          <w:rFonts w:cs="B Titr" w:hint="cs"/>
          <w:rtl/>
        </w:rPr>
        <w:t xml:space="preserve">. امام جواد علیه السلام در تئضیح توفیق می فرمایند : </w:t>
      </w:r>
      <w:r w:rsidR="009B53FD" w:rsidRPr="00D12B86">
        <w:rPr>
          <w:rFonts w:cs="B Titr" w:hint="cs"/>
          <w:rtl/>
        </w:rPr>
        <w:t>منظور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از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توفیق</w:t>
      </w:r>
      <w:r w:rsidR="009B53FD" w:rsidRPr="00D12B86">
        <w:rPr>
          <w:rFonts w:cs="B Titr"/>
          <w:rtl/>
        </w:rPr>
        <w:t xml:space="preserve"> </w:t>
      </w:r>
      <w:r w:rsidR="009C7878">
        <w:rPr>
          <w:rFonts w:cs="B Titr" w:hint="cs"/>
          <w:rtl/>
        </w:rPr>
        <w:t>آن است که شخص</w:t>
      </w:r>
      <w:r w:rsidR="009B53FD" w:rsidRPr="00D12B86">
        <w:rPr>
          <w:rFonts w:cs="B Titr"/>
          <w:rtl/>
        </w:rPr>
        <w:t xml:space="preserve"> </w:t>
      </w:r>
      <w:r w:rsidR="009C7878">
        <w:rPr>
          <w:rFonts w:cs="B Titr" w:hint="cs"/>
          <w:rtl/>
        </w:rPr>
        <w:t xml:space="preserve"> </w:t>
      </w:r>
      <w:r w:rsidR="009B53FD" w:rsidRPr="00D12B86">
        <w:rPr>
          <w:rFonts w:cs="B Titr" w:hint="cs"/>
          <w:rtl/>
        </w:rPr>
        <w:t>در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راه</w:t>
      </w:r>
      <w:r w:rsidR="009B53FD" w:rsidRPr="00D12B86">
        <w:rPr>
          <w:rFonts w:cs="B Titr"/>
          <w:rtl/>
        </w:rPr>
        <w:t xml:space="preserve"> </w:t>
      </w:r>
      <w:r w:rsidR="009C7878">
        <w:rPr>
          <w:rFonts w:cs="B Titr" w:hint="cs"/>
          <w:rtl/>
        </w:rPr>
        <w:t xml:space="preserve">اهل بیت علیهم السلام 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تلاش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می‌کند</w:t>
      </w:r>
      <w:r w:rsidR="009B53FD" w:rsidRPr="00D12B86">
        <w:rPr>
          <w:rFonts w:cs="B Titr"/>
          <w:rtl/>
        </w:rPr>
        <w:t xml:space="preserve"> </w:t>
      </w:r>
      <w:r w:rsidR="009C7878">
        <w:rPr>
          <w:rFonts w:cs="B Titr" w:hint="cs"/>
          <w:rtl/>
        </w:rPr>
        <w:t xml:space="preserve">و متعاقب آن </w:t>
      </w:r>
      <w:r w:rsidR="009B53FD" w:rsidRPr="00D12B86">
        <w:rPr>
          <w:rFonts w:cs="B Titr"/>
          <w:rtl/>
        </w:rPr>
        <w:t xml:space="preserve"> </w:t>
      </w:r>
      <w:r w:rsidR="009C7878">
        <w:rPr>
          <w:rFonts w:cs="B Titr" w:hint="cs"/>
          <w:rtl/>
        </w:rPr>
        <w:t xml:space="preserve">اهل بیت علیهم السلام </w:t>
      </w:r>
      <w:r w:rsidR="009B53FD" w:rsidRPr="00D12B86">
        <w:rPr>
          <w:rFonts w:cs="B Titr" w:hint="cs"/>
          <w:rtl/>
        </w:rPr>
        <w:t>راههای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توفیق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وسعا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دت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را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 xml:space="preserve">به </w:t>
      </w:r>
      <w:r w:rsidR="009C7878">
        <w:rPr>
          <w:rFonts w:cs="B Titr" w:hint="cs"/>
          <w:rtl/>
        </w:rPr>
        <w:t>وی</w:t>
      </w:r>
      <w:r w:rsidR="009B53FD" w:rsidRPr="00D12B86">
        <w:rPr>
          <w:rFonts w:cs="B Titr" w:hint="cs"/>
          <w:rtl/>
        </w:rPr>
        <w:t xml:space="preserve"> نشان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می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د</w:t>
      </w:r>
      <w:r w:rsidR="009C7878">
        <w:rPr>
          <w:rFonts w:cs="B Titr" w:hint="cs"/>
          <w:rtl/>
        </w:rPr>
        <w:t>هند</w:t>
      </w:r>
      <w:r w:rsidR="009B53FD" w:rsidRPr="00D12B86">
        <w:rPr>
          <w:rFonts w:cs="B Titr"/>
          <w:rtl/>
        </w:rPr>
        <w:t xml:space="preserve">. </w:t>
      </w:r>
    </w:p>
    <w:p w14:paraId="45231DFE" w14:textId="62BAFCCE" w:rsidR="009B53FD" w:rsidRPr="00D12B86" w:rsidRDefault="009B53FD" w:rsidP="009C7878">
      <w:pPr>
        <w:rPr>
          <w:rFonts w:cs="B Titr"/>
          <w:rtl/>
        </w:rPr>
      </w:pPr>
      <w:r w:rsidRPr="00D12B86">
        <w:rPr>
          <w:rFonts w:cs="B Titr" w:hint="cs"/>
          <w:rtl/>
        </w:rPr>
        <w:t>آفت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مسیر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یک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زن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تراز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سستی</w:t>
      </w:r>
      <w:r w:rsidRPr="00D12B86">
        <w:rPr>
          <w:rFonts w:cs="B Titr"/>
          <w:rtl/>
        </w:rPr>
        <w:t xml:space="preserve"> </w:t>
      </w:r>
      <w:r w:rsidRPr="00D12B86">
        <w:rPr>
          <w:rFonts w:cs="B Titr" w:hint="cs"/>
          <w:rtl/>
        </w:rPr>
        <w:t>وتنبلی</w:t>
      </w:r>
      <w:r w:rsidRPr="00D12B86">
        <w:rPr>
          <w:rFonts w:cs="B Titr"/>
          <w:rtl/>
        </w:rPr>
        <w:t xml:space="preserve"> </w:t>
      </w:r>
    </w:p>
    <w:p w14:paraId="6F428312" w14:textId="0214D933" w:rsidR="009B53FD" w:rsidRDefault="00D12B86" w:rsidP="009B53FD">
      <w:pPr>
        <w:rPr>
          <w:rFonts w:cs="B Titr"/>
          <w:rtl/>
        </w:rPr>
      </w:pPr>
      <w:r w:rsidRPr="00D12B86">
        <w:rPr>
          <w:rFonts w:cs="B Titr"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A35D04" wp14:editId="60344655">
                <wp:simplePos x="0" y="0"/>
                <wp:positionH relativeFrom="column">
                  <wp:posOffset>5829300</wp:posOffset>
                </wp:positionH>
                <wp:positionV relativeFrom="paragraph">
                  <wp:posOffset>16510</wp:posOffset>
                </wp:positionV>
                <wp:extent cx="137160" cy="160020"/>
                <wp:effectExtent l="19050" t="38100" r="34290" b="30480"/>
                <wp:wrapNone/>
                <wp:docPr id="4" name="5-Point Sta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6002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F62B8" id="5-Point Star 4" o:spid="_x0000_s1026" style="position:absolute;margin-left:459pt;margin-top:1.3pt;width:10.8pt;height:1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716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" path="m,61122r52391,l68580,,84769,61122r52391,l94775,98897r16190,61123l68580,122244,26195,160020,42385,98897,,61122xe" fillcolor="#4f81bd [3204]" strokecolor="#243f60 [1604]" strokeweight="2pt">
                <v:path arrowok="t" o:connecttype="custom" o:connectlocs="0,61122;52391,61122;68580,0;84769,61122;137160,61122;94775,98897;110965,160020;68580,122244;26195,160020;42385,98897;0,61122" o:connectangles="0,0,0,0,0,0,0,0,0,0,0"/>
              </v:shape>
            </w:pict>
          </mc:Fallback>
        </mc:AlternateContent>
      </w:r>
      <w:r w:rsidR="009C7878">
        <w:rPr>
          <w:rFonts w:cs="B Titr" w:hint="cs"/>
          <w:noProof/>
          <w:rtl/>
        </w:rPr>
        <w:t xml:space="preserve">ایشان در پایان بیان داشتند : </w:t>
      </w:r>
      <w:r w:rsidR="009C7878" w:rsidRPr="00D12B86">
        <w:rPr>
          <w:rFonts w:cs="B Titr" w:hint="cs"/>
          <w:rtl/>
        </w:rPr>
        <w:t xml:space="preserve"> </w:t>
      </w:r>
      <w:r w:rsidR="009B53FD" w:rsidRPr="00D12B86">
        <w:rPr>
          <w:rFonts w:cs="B Titr" w:hint="cs"/>
          <w:rtl/>
        </w:rPr>
        <w:t>انشاءالله</w:t>
      </w:r>
      <w:r w:rsidR="009B53FD" w:rsidRPr="00D12B86">
        <w:rPr>
          <w:rFonts w:cs="B Titr"/>
          <w:rtl/>
        </w:rPr>
        <w:t xml:space="preserve"> </w:t>
      </w:r>
      <w:r w:rsidR="009C7878">
        <w:rPr>
          <w:rFonts w:cs="B Titr" w:hint="cs"/>
          <w:rtl/>
        </w:rPr>
        <w:t xml:space="preserve">در صورتی که 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زن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تراز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باشیم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،خانواده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تراز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خواهیم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داشت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و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به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تبع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آن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جامعه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تراز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خواهیم</w:t>
      </w:r>
      <w:r w:rsidR="009B53FD" w:rsidRPr="00D12B86">
        <w:rPr>
          <w:rFonts w:cs="B Titr"/>
          <w:rtl/>
        </w:rPr>
        <w:t xml:space="preserve"> </w:t>
      </w:r>
      <w:r w:rsidR="009B53FD" w:rsidRPr="00D12B86">
        <w:rPr>
          <w:rFonts w:cs="B Titr" w:hint="cs"/>
          <w:rtl/>
        </w:rPr>
        <w:t>داشت.</w:t>
      </w:r>
    </w:p>
    <w:p w14:paraId="655362AE" w14:textId="11D7FD0E" w:rsidR="009C7878" w:rsidRDefault="009C7878" w:rsidP="009B53FD">
      <w:pPr>
        <w:rPr>
          <w:rFonts w:cs="B Titr"/>
          <w:rtl/>
        </w:rPr>
      </w:pPr>
      <w:r>
        <w:rPr>
          <w:rFonts w:cs="B Titr" w:hint="cs"/>
          <w:rtl/>
        </w:rPr>
        <w:lastRenderedPageBreak/>
        <w:t xml:space="preserve">پس از بیان نظرات و آراء سرکار خانم دکتر سترگ , استاد ناقد سرکارخانم سلیمانی با </w:t>
      </w:r>
      <w:r w:rsidR="009A1076">
        <w:rPr>
          <w:rFonts w:cs="B Titr" w:hint="cs"/>
          <w:rtl/>
        </w:rPr>
        <w:t xml:space="preserve"> </w:t>
      </w:r>
      <w:r>
        <w:rPr>
          <w:rFonts w:cs="B Titr" w:hint="cs"/>
          <w:rtl/>
        </w:rPr>
        <w:t>بیان نظرات</w:t>
      </w:r>
      <w:r w:rsidR="009A1076">
        <w:rPr>
          <w:rFonts w:cs="B Titr" w:hint="cs"/>
          <w:rtl/>
        </w:rPr>
        <w:t xml:space="preserve"> </w:t>
      </w:r>
      <w:r>
        <w:rPr>
          <w:rFonts w:cs="B Titr" w:hint="cs"/>
          <w:rtl/>
        </w:rPr>
        <w:t xml:space="preserve">و دیدگاه های خود از جمله اشاره به این موارد </w:t>
      </w:r>
      <w:r w:rsidR="009A1076">
        <w:rPr>
          <w:rFonts w:cs="B Titr" w:hint="cs"/>
          <w:rtl/>
        </w:rPr>
        <w:t xml:space="preserve">که </w:t>
      </w:r>
      <w:r>
        <w:rPr>
          <w:rFonts w:cs="B Titr" w:hint="cs"/>
          <w:rtl/>
        </w:rPr>
        <w:t>چند درصد از ویژگی های فوق بصورت عملی در سطح جامعه اجرایی شده و یا چه زمینه هایی برای ظهور و بروز زنان تراز در قوانین گنجانده شده است سوالاتی از استاد مدعو پرسیده و پاسخ های سرکار خانم سترگ را در ادامه داشتیم. جلسه با مشارکت طلاب و اظهار سوالاتی نیز از سوی ایشان رنگ و بوی مشارکتی گرفته و از حالت ارائه ی صرف خارج شد.</w:t>
      </w:r>
    </w:p>
    <w:p w14:paraId="65AB35A9" w14:textId="77777777" w:rsidR="00000000" w:rsidRDefault="00FA58C4" w:rsidP="009B53FD">
      <w:pPr>
        <w:rPr>
          <w:rtl/>
        </w:rPr>
      </w:pPr>
      <w:r>
        <w:rPr>
          <w:noProof/>
        </w:rPr>
        <w:drawing>
          <wp:inline distT="0" distB="0" distL="0" distR="0" wp14:anchorId="507B0996" wp14:editId="1B2BB01D">
            <wp:extent cx="2758440" cy="2068372"/>
            <wp:effectExtent l="0" t="0" r="381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59051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0FFC3C" wp14:editId="5E4C705F">
            <wp:extent cx="2761003" cy="2070293"/>
            <wp:effectExtent l="0" t="0" r="127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741" cy="2072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6726D" w14:textId="77777777" w:rsidR="00FA58C4" w:rsidRDefault="00FA58C4" w:rsidP="009B53FD">
      <w:pPr>
        <w:rPr>
          <w:rtl/>
        </w:rPr>
      </w:pPr>
      <w:r>
        <w:rPr>
          <w:noProof/>
        </w:rPr>
        <w:drawing>
          <wp:inline distT="0" distB="0" distL="0" distR="0" wp14:anchorId="357FDFFA" wp14:editId="05C05024">
            <wp:extent cx="2896241" cy="2171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241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CF3225" wp14:editId="50C390B4">
            <wp:extent cx="2713322" cy="203454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322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0BE39" w14:textId="77777777" w:rsidR="00FA58C4" w:rsidRDefault="00FA58C4" w:rsidP="00FA58C4">
      <w:pPr>
        <w:jc w:val="center"/>
      </w:pPr>
      <w:r>
        <w:rPr>
          <w:noProof/>
        </w:rPr>
        <w:lastRenderedPageBreak/>
        <w:drawing>
          <wp:inline distT="0" distB="0" distL="0" distR="0" wp14:anchorId="79932C5E" wp14:editId="1165EB13">
            <wp:extent cx="2810676" cy="3360420"/>
            <wp:effectExtent l="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آزاد اندیشی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326" cy="336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58C4" w:rsidSect="0060337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3FD"/>
    <w:rsid w:val="00057629"/>
    <w:rsid w:val="00467C13"/>
    <w:rsid w:val="00603374"/>
    <w:rsid w:val="009A1076"/>
    <w:rsid w:val="009B53FD"/>
    <w:rsid w:val="009C7878"/>
    <w:rsid w:val="00BF47AE"/>
    <w:rsid w:val="00CB2417"/>
    <w:rsid w:val="00D12B86"/>
    <w:rsid w:val="00E76066"/>
    <w:rsid w:val="00FA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648C936"/>
  <w15:docId w15:val="{05C3C5D9-25D1-403A-AFD4-2490EB0B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Pazhoohesh</dc:creator>
  <cp:lastModifiedBy>WRC-Madares</cp:lastModifiedBy>
  <cp:revision>2</cp:revision>
  <dcterms:created xsi:type="dcterms:W3CDTF">2025-10-27T08:48:00Z</dcterms:created>
  <dcterms:modified xsi:type="dcterms:W3CDTF">2025-10-27T08:48:00Z</dcterms:modified>
</cp:coreProperties>
</file>